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1ABFA" w14:textId="77777777" w:rsidR="001F6470" w:rsidRPr="00334B47" w:rsidRDefault="001F6470" w:rsidP="001F6470">
      <w:pPr>
        <w:rPr>
          <w:rFonts w:ascii="Times New Roman" w:eastAsiaTheme="majorEastAsia" w:hAnsi="Times New Roman" w:cs="Times New Roman"/>
          <w:szCs w:val="28"/>
        </w:rPr>
      </w:pPr>
      <w:r w:rsidRPr="00334B47">
        <w:rPr>
          <w:rFonts w:ascii="Times New Roman" w:eastAsiaTheme="majorEastAsia" w:hAnsi="Times New Roman" w:cs="Times New Roman"/>
          <w:szCs w:val="28"/>
        </w:rPr>
        <w:t>國立</w:t>
      </w:r>
      <w:proofErr w:type="gramStart"/>
      <w:r>
        <w:rPr>
          <w:rFonts w:ascii="Times New Roman" w:eastAsiaTheme="majorEastAsia" w:hAnsi="Times New Roman" w:cs="Times New Roman"/>
          <w:szCs w:val="28"/>
        </w:rPr>
        <w:t>臺</w:t>
      </w:r>
      <w:proofErr w:type="gramEnd"/>
      <w:r w:rsidRPr="00334B47">
        <w:rPr>
          <w:rFonts w:ascii="Times New Roman" w:eastAsiaTheme="majorEastAsia" w:hAnsi="Times New Roman" w:cs="Times New Roman"/>
          <w:szCs w:val="28"/>
        </w:rPr>
        <w:t>北大學社會學系</w:t>
      </w:r>
      <w:r w:rsidRPr="00B4351F">
        <w:rPr>
          <w:rFonts w:ascii="Times New Roman" w:eastAsiaTheme="majorEastAsia" w:hAnsi="Times New Roman" w:cs="Times New Roman" w:hint="eastAsia"/>
          <w:szCs w:val="28"/>
        </w:rPr>
        <w:t>《</w:t>
      </w:r>
      <w:r w:rsidRPr="00A84AE5">
        <w:rPr>
          <w:rFonts w:ascii="Times New Roman" w:eastAsiaTheme="majorEastAsia" w:hAnsi="Times New Roman" w:cs="Times New Roman" w:hint="eastAsia"/>
          <w:szCs w:val="28"/>
        </w:rPr>
        <w:t>三鶯人文社會資料庫</w:t>
      </w:r>
      <w:r w:rsidRPr="00B4351F">
        <w:rPr>
          <w:rFonts w:ascii="Times New Roman" w:eastAsiaTheme="majorEastAsia" w:hAnsi="Times New Roman" w:cs="Times New Roman" w:hint="eastAsia"/>
          <w:szCs w:val="28"/>
        </w:rPr>
        <w:t>》</w:t>
      </w:r>
    </w:p>
    <w:p w14:paraId="5240EE96" w14:textId="1561386A" w:rsidR="001F6470" w:rsidRDefault="001F6470" w:rsidP="001F6470">
      <w:pPr>
        <w:rPr>
          <w:rFonts w:hint="eastAsia"/>
        </w:rPr>
      </w:pPr>
      <w:r>
        <w:rPr>
          <w:rFonts w:ascii="Times New Roman" w:eastAsiaTheme="majorEastAsia" w:hAnsi="Times New Roman" w:cs="Times New Roman" w:hint="eastAsia"/>
          <w:szCs w:val="28"/>
        </w:rPr>
        <w:t>20</w:t>
      </w:r>
      <w:r>
        <w:rPr>
          <w:rFonts w:ascii="Times New Roman" w:eastAsiaTheme="majorEastAsia" w:hAnsi="Times New Roman" w:cs="Times New Roman"/>
          <w:szCs w:val="28"/>
        </w:rPr>
        <w:t>24</w:t>
      </w:r>
      <w:r w:rsidRPr="00334B47">
        <w:rPr>
          <w:rFonts w:ascii="Times New Roman" w:eastAsiaTheme="majorEastAsia" w:hAnsi="Times New Roman" w:cs="Times New Roman"/>
          <w:szCs w:val="28"/>
        </w:rPr>
        <w:t>年</w:t>
      </w:r>
      <w:r>
        <w:rPr>
          <w:rFonts w:ascii="Times New Roman" w:eastAsiaTheme="majorEastAsia" w:hAnsi="Times New Roman" w:cs="Times New Roman" w:hint="eastAsia"/>
          <w:szCs w:val="28"/>
        </w:rPr>
        <w:t xml:space="preserve"> </w:t>
      </w:r>
      <w:r>
        <w:rPr>
          <w:rFonts w:ascii="Times New Roman" w:eastAsiaTheme="majorEastAsia" w:hAnsi="Times New Roman" w:cs="Times New Roman"/>
          <w:szCs w:val="28"/>
        </w:rPr>
        <w:t>10</w:t>
      </w:r>
      <w:r>
        <w:rPr>
          <w:rFonts w:ascii="Times New Roman" w:eastAsiaTheme="majorEastAsia" w:hAnsi="Times New Roman" w:cs="Times New Roman" w:hint="eastAsia"/>
          <w:szCs w:val="28"/>
        </w:rPr>
        <w:t xml:space="preserve"> </w:t>
      </w:r>
      <w:r w:rsidRPr="00334B47">
        <w:rPr>
          <w:rFonts w:ascii="Times New Roman" w:eastAsiaTheme="majorEastAsia" w:hAnsi="Times New Roman" w:cs="Times New Roman"/>
          <w:szCs w:val="28"/>
        </w:rPr>
        <w:t>月</w:t>
      </w:r>
    </w:p>
    <w:p w14:paraId="204AB8D6" w14:textId="4BB634F3" w:rsidR="001F6470" w:rsidRPr="001F6470" w:rsidRDefault="001F6470" w:rsidP="001F6470">
      <w:pPr>
        <w:rPr>
          <w:rFonts w:ascii="Times New Roman" w:hAnsi="Times New Roman" w:cs="Times New Roman" w:hint="eastAsia"/>
        </w:rPr>
      </w:pPr>
    </w:p>
    <w:p w14:paraId="5ED81AFA" w14:textId="39AF3B79" w:rsidR="00427C73" w:rsidRDefault="00427C73" w:rsidP="001F6470">
      <w:pPr>
        <w:spacing w:line="360" w:lineRule="auto"/>
        <w:jc w:val="center"/>
        <w:rPr>
          <w:rFonts w:asciiTheme="majorEastAsia" w:eastAsiaTheme="majorEastAsia" w:hAnsiTheme="majorEastAsia"/>
          <w:b/>
          <w:bCs/>
          <w:sz w:val="32"/>
          <w:szCs w:val="28"/>
        </w:rPr>
      </w:pPr>
      <w:bookmarkStart w:id="0" w:name="_Hlk180965034"/>
      <w:r w:rsidRPr="001F6470">
        <w:rPr>
          <w:rFonts w:asciiTheme="majorEastAsia" w:eastAsiaTheme="majorEastAsia" w:hAnsiTheme="majorEastAsia" w:hint="eastAsia"/>
          <w:b/>
          <w:bCs/>
          <w:sz w:val="32"/>
          <w:szCs w:val="28"/>
        </w:rPr>
        <w:t>跨國長女策略？家庭排行責任對婚姻移民決策過程之影響</w:t>
      </w:r>
    </w:p>
    <w:bookmarkEnd w:id="0"/>
    <w:p w14:paraId="0DF9B814" w14:textId="77777777" w:rsidR="001F6470" w:rsidRDefault="001F6470" w:rsidP="001F6470">
      <w:pPr>
        <w:rPr>
          <w:rFonts w:hint="eastAsia"/>
        </w:rPr>
      </w:pPr>
    </w:p>
    <w:p w14:paraId="5005DFDF" w14:textId="77777777" w:rsidR="00427C73" w:rsidRPr="00082015" w:rsidRDefault="00427C73" w:rsidP="001F6470">
      <w:pPr>
        <w:spacing w:line="360" w:lineRule="auto"/>
        <w:jc w:val="center"/>
        <w:rPr>
          <w:rFonts w:asciiTheme="majorEastAsia" w:eastAsiaTheme="majorEastAsia" w:hAnsiTheme="majorEastAsia"/>
        </w:rPr>
      </w:pPr>
      <w:r w:rsidRPr="00082015">
        <w:rPr>
          <w:rFonts w:asciiTheme="majorEastAsia" w:eastAsiaTheme="majorEastAsia" w:hAnsiTheme="majorEastAsia" w:hint="eastAsia"/>
        </w:rPr>
        <w:t>學生：周育瑛</w:t>
      </w:r>
    </w:p>
    <w:p w14:paraId="0C6A5E42" w14:textId="691BC840" w:rsidR="00427C73" w:rsidRDefault="00427C73" w:rsidP="001F6470">
      <w:pPr>
        <w:spacing w:line="360" w:lineRule="auto"/>
        <w:jc w:val="center"/>
        <w:rPr>
          <w:rFonts w:asciiTheme="majorEastAsia" w:eastAsiaTheme="majorEastAsia" w:hAnsiTheme="majorEastAsia"/>
        </w:rPr>
      </w:pPr>
      <w:r w:rsidRPr="00082015">
        <w:rPr>
          <w:rFonts w:asciiTheme="majorEastAsia" w:eastAsiaTheme="majorEastAsia" w:hAnsiTheme="majorEastAsia" w:hint="eastAsia"/>
        </w:rPr>
        <w:t>指導老師：</w:t>
      </w:r>
      <w:r w:rsidR="00AD0C1D" w:rsidRPr="00082015">
        <w:rPr>
          <w:rFonts w:asciiTheme="majorEastAsia" w:eastAsiaTheme="majorEastAsia" w:hAnsiTheme="majorEastAsia" w:hint="eastAsia"/>
        </w:rPr>
        <w:t>陳克瀚</w:t>
      </w:r>
    </w:p>
    <w:p w14:paraId="7F5B4D74" w14:textId="77777777" w:rsidR="001F6470" w:rsidRDefault="001F6470" w:rsidP="001F6470">
      <w:pPr>
        <w:rPr>
          <w:rFonts w:hint="eastAsia"/>
        </w:rPr>
      </w:pPr>
    </w:p>
    <w:p w14:paraId="67AEC132" w14:textId="77777777" w:rsidR="00427C73" w:rsidRPr="00082015" w:rsidRDefault="00427C73" w:rsidP="006E6EF2">
      <w:pPr>
        <w:spacing w:line="360" w:lineRule="auto"/>
        <w:jc w:val="center"/>
        <w:rPr>
          <w:rFonts w:asciiTheme="majorEastAsia" w:eastAsiaTheme="majorEastAsia" w:hAnsiTheme="majorEastAsia"/>
          <w:b/>
          <w:bCs/>
          <w:sz w:val="28"/>
          <w:szCs w:val="24"/>
        </w:rPr>
      </w:pPr>
      <w:r w:rsidRPr="00082015">
        <w:rPr>
          <w:rFonts w:asciiTheme="majorEastAsia" w:eastAsiaTheme="majorEastAsia" w:hAnsiTheme="majorEastAsia" w:hint="eastAsia"/>
          <w:b/>
          <w:bCs/>
          <w:sz w:val="28"/>
          <w:szCs w:val="24"/>
        </w:rPr>
        <w:t>摘要</w:t>
      </w:r>
    </w:p>
    <w:p w14:paraId="6B54918D" w14:textId="403A3DCA" w:rsidR="006E6EF2" w:rsidRPr="006E6EF2" w:rsidRDefault="00A35810" w:rsidP="001F6470">
      <w:pPr>
        <w:spacing w:line="360" w:lineRule="auto"/>
        <w:jc w:val="both"/>
        <w:rPr>
          <w:rFonts w:asciiTheme="majorEastAsia" w:eastAsiaTheme="majorEastAsia" w:hAnsiTheme="majorEastAsia" w:hint="eastAsia"/>
        </w:rPr>
      </w:pPr>
      <w:r>
        <w:rPr>
          <w:rFonts w:asciiTheme="majorEastAsia" w:eastAsiaTheme="majorEastAsia" w:hAnsiTheme="majorEastAsia" w:hint="eastAsia"/>
        </w:rPr>
        <w:t xml:space="preserve">　　</w:t>
      </w:r>
      <w:r w:rsidR="008731BF" w:rsidRPr="00082015">
        <w:rPr>
          <w:rFonts w:asciiTheme="majorEastAsia" w:eastAsiaTheme="majorEastAsia" w:hAnsiTheme="majorEastAsia" w:hint="eastAsia"/>
        </w:rPr>
        <w:t>在2000年左右，跨國婚姻在世界各地如雨後春筍般發生</w:t>
      </w:r>
      <w:r w:rsidR="001F6470">
        <w:rPr>
          <w:rFonts w:asciiTheme="majorEastAsia" w:eastAsiaTheme="majorEastAsia" w:hAnsiTheme="majorEastAsia" w:hint="eastAsia"/>
        </w:rPr>
        <w:t>，</w:t>
      </w:r>
      <w:r w:rsidR="008731BF" w:rsidRPr="00082015">
        <w:rPr>
          <w:rFonts w:asciiTheme="majorEastAsia" w:eastAsiaTheme="majorEastAsia" w:hAnsiTheme="majorEastAsia" w:hint="eastAsia"/>
        </w:rPr>
        <w:t>透過策略性的婚姻移民改變家庭情況似乎已經成為每</w:t>
      </w:r>
      <w:proofErr w:type="gramStart"/>
      <w:r w:rsidR="008731BF" w:rsidRPr="00082015">
        <w:rPr>
          <w:rFonts w:asciiTheme="majorEastAsia" w:eastAsiaTheme="majorEastAsia" w:hAnsiTheme="majorEastAsia" w:hint="eastAsia"/>
        </w:rPr>
        <w:t>個</w:t>
      </w:r>
      <w:proofErr w:type="gramEnd"/>
      <w:r w:rsidR="008731BF" w:rsidRPr="00082015">
        <w:rPr>
          <w:rFonts w:asciiTheme="majorEastAsia" w:eastAsiaTheme="majorEastAsia" w:hAnsiTheme="majorEastAsia" w:hint="eastAsia"/>
        </w:rPr>
        <w:t>家庭必須面對</w:t>
      </w:r>
      <w:r w:rsidR="00EE5614" w:rsidRPr="00082015">
        <w:rPr>
          <w:rFonts w:asciiTheme="majorEastAsia" w:eastAsiaTheme="majorEastAsia" w:hAnsiTheme="majorEastAsia" w:hint="eastAsia"/>
        </w:rPr>
        <w:t>的議題。然而，在混沌不明、充滿未知的移民前期，誰要當先鋒為家庭開闢新道路？從文獻中，</w:t>
      </w:r>
      <w:r w:rsidR="00BA5A4A" w:rsidRPr="00082015">
        <w:rPr>
          <w:rFonts w:asciiTheme="majorEastAsia" w:eastAsiaTheme="majorEastAsia" w:hAnsiTheme="majorEastAsia" w:hint="eastAsia"/>
        </w:rPr>
        <w:t>筆者發現答案似乎有著共同的巧合</w:t>
      </w:r>
      <w:proofErr w:type="gramStart"/>
      <w:r w:rsidR="00BA5A4A" w:rsidRPr="00082015">
        <w:rPr>
          <w:rFonts w:asciiTheme="majorEastAsia" w:eastAsiaTheme="majorEastAsia" w:hAnsiTheme="majorEastAsia" w:hint="eastAsia"/>
        </w:rPr>
        <w:t>──</w:t>
      </w:r>
      <w:proofErr w:type="gramEnd"/>
      <w:r w:rsidR="00BA5A4A" w:rsidRPr="00082015">
        <w:rPr>
          <w:rFonts w:asciiTheme="majorEastAsia" w:eastAsiaTheme="majorEastAsia" w:hAnsiTheme="majorEastAsia" w:hint="eastAsia"/>
        </w:rPr>
        <w:t>長女。</w:t>
      </w:r>
      <w:r w:rsidR="00676A8F" w:rsidRPr="00082015">
        <w:rPr>
          <w:rFonts w:asciiTheme="majorEastAsia" w:eastAsiaTheme="majorEastAsia" w:hAnsiTheme="majorEastAsia" w:hint="eastAsia"/>
        </w:rPr>
        <w:t>本研究以</w:t>
      </w:r>
      <w:r w:rsidR="00676A8F" w:rsidRPr="00082015">
        <w:rPr>
          <w:rFonts w:asciiTheme="majorEastAsia" w:eastAsiaTheme="majorEastAsia" w:hAnsiTheme="majorEastAsia"/>
        </w:rPr>
        <w:t>半結構式訪談</w:t>
      </w:r>
      <w:r w:rsidR="00676A8F" w:rsidRPr="00082015">
        <w:rPr>
          <w:rFonts w:asciiTheme="majorEastAsia" w:eastAsiaTheme="majorEastAsia" w:hAnsiTheme="majorEastAsia" w:hint="eastAsia"/>
        </w:rPr>
        <w:t>的方式</w:t>
      </w:r>
      <w:r w:rsidR="00676A8F" w:rsidRPr="00082015">
        <w:rPr>
          <w:rFonts w:asciiTheme="majorEastAsia" w:eastAsiaTheme="majorEastAsia" w:hAnsiTheme="majorEastAsia"/>
        </w:rPr>
        <w:t>，</w:t>
      </w:r>
      <w:r w:rsidR="00676A8F" w:rsidRPr="00082015">
        <w:rPr>
          <w:rFonts w:asciiTheme="majorEastAsia" w:eastAsiaTheme="majorEastAsia" w:hAnsiTheme="majorEastAsia" w:hint="eastAsia"/>
        </w:rPr>
        <w:t>研究</w:t>
      </w:r>
      <w:r w:rsidR="00676A8F" w:rsidRPr="00082015">
        <w:rPr>
          <w:rFonts w:asciiTheme="majorEastAsia" w:eastAsiaTheme="majorEastAsia" w:hAnsiTheme="majorEastAsia"/>
        </w:rPr>
        <w:t>住在越南</w:t>
      </w:r>
      <w:r w:rsidR="00A60BD0" w:rsidRPr="00082015">
        <w:rPr>
          <w:rFonts w:asciiTheme="majorEastAsia" w:eastAsiaTheme="majorEastAsia" w:hAnsiTheme="majorEastAsia" w:hint="eastAsia"/>
        </w:rPr>
        <w:t>同塔省塔梅縣</w:t>
      </w:r>
      <w:r w:rsidR="00A60BD0" w:rsidRPr="00A35810">
        <w:rPr>
          <w:rFonts w:asciiTheme="majorEastAsia" w:eastAsiaTheme="majorEastAsia" w:hAnsiTheme="majorEastAsia" w:hint="eastAsia"/>
        </w:rPr>
        <w:t>(</w:t>
      </w:r>
      <w:proofErr w:type="spellStart"/>
      <w:r w:rsidR="00A60BD0" w:rsidRPr="00A35810">
        <w:rPr>
          <w:rFonts w:asciiTheme="majorEastAsia" w:eastAsiaTheme="majorEastAsia" w:hAnsiTheme="majorEastAsia"/>
        </w:rPr>
        <w:t>Huy</w:t>
      </w:r>
      <w:r w:rsidR="00A60BD0" w:rsidRPr="00A35810">
        <w:rPr>
          <w:rFonts w:ascii="Cambria" w:eastAsiaTheme="majorEastAsia" w:hAnsi="Cambria" w:cs="Cambria"/>
        </w:rPr>
        <w:t>ệ</w:t>
      </w:r>
      <w:r w:rsidR="00A60BD0" w:rsidRPr="00A35810">
        <w:rPr>
          <w:rFonts w:asciiTheme="majorEastAsia" w:eastAsiaTheme="majorEastAsia" w:hAnsiTheme="majorEastAsia"/>
        </w:rPr>
        <w:t>n</w:t>
      </w:r>
      <w:proofErr w:type="spellEnd"/>
      <w:r w:rsidR="00A60BD0" w:rsidRPr="00A35810">
        <w:rPr>
          <w:rFonts w:asciiTheme="majorEastAsia" w:eastAsiaTheme="majorEastAsia" w:hAnsiTheme="majorEastAsia"/>
        </w:rPr>
        <w:t xml:space="preserve"> </w:t>
      </w:r>
      <w:proofErr w:type="spellStart"/>
      <w:r w:rsidR="00A60BD0" w:rsidRPr="00A35810">
        <w:rPr>
          <w:rFonts w:asciiTheme="majorEastAsia" w:eastAsiaTheme="majorEastAsia" w:hAnsiTheme="majorEastAsia"/>
        </w:rPr>
        <w:t>Tháp</w:t>
      </w:r>
      <w:proofErr w:type="spellEnd"/>
      <w:r w:rsidR="00A60BD0" w:rsidRPr="00A35810">
        <w:rPr>
          <w:rFonts w:asciiTheme="majorEastAsia" w:eastAsiaTheme="majorEastAsia" w:hAnsiTheme="majorEastAsia"/>
        </w:rPr>
        <w:t xml:space="preserve"> </w:t>
      </w:r>
      <w:proofErr w:type="spellStart"/>
      <w:r w:rsidR="00A60BD0" w:rsidRPr="00A35810">
        <w:rPr>
          <w:rFonts w:asciiTheme="majorEastAsia" w:eastAsiaTheme="majorEastAsia" w:hAnsiTheme="majorEastAsia"/>
        </w:rPr>
        <w:t>M</w:t>
      </w:r>
      <w:r w:rsidR="00A60BD0" w:rsidRPr="00A35810">
        <w:rPr>
          <w:rFonts w:ascii="Cambria" w:eastAsiaTheme="majorEastAsia" w:hAnsi="Cambria" w:cs="Cambria"/>
        </w:rPr>
        <w:t>ườ</w:t>
      </w:r>
      <w:r w:rsidR="00A60BD0" w:rsidRPr="00A35810">
        <w:rPr>
          <w:rFonts w:asciiTheme="majorEastAsia" w:eastAsiaTheme="majorEastAsia" w:hAnsiTheme="majorEastAsia"/>
        </w:rPr>
        <w:t>i</w:t>
      </w:r>
      <w:proofErr w:type="spellEnd"/>
      <w:r w:rsidR="00A60BD0" w:rsidRPr="00A35810">
        <w:rPr>
          <w:rFonts w:asciiTheme="majorEastAsia" w:eastAsiaTheme="majorEastAsia" w:hAnsiTheme="majorEastAsia"/>
        </w:rPr>
        <w:t>)</w:t>
      </w:r>
      <w:r w:rsidR="00676A8F" w:rsidRPr="00082015">
        <w:rPr>
          <w:rFonts w:asciiTheme="majorEastAsia" w:eastAsiaTheme="majorEastAsia" w:hAnsiTheme="majorEastAsia"/>
        </w:rPr>
        <w:t>農村的一個</w:t>
      </w:r>
      <w:r w:rsidR="00676A8F" w:rsidRPr="00082015">
        <w:rPr>
          <w:rFonts w:asciiTheme="majorEastAsia" w:eastAsiaTheme="majorEastAsia" w:hAnsiTheme="majorEastAsia" w:hint="eastAsia"/>
        </w:rPr>
        <w:t>多子女</w:t>
      </w:r>
      <w:r w:rsidR="00676A8F" w:rsidRPr="00082015">
        <w:rPr>
          <w:rFonts w:asciiTheme="majorEastAsia" w:eastAsiaTheme="majorEastAsia" w:hAnsiTheme="majorEastAsia"/>
        </w:rPr>
        <w:t>家庭</w:t>
      </w:r>
      <w:r w:rsidR="001F6470" w:rsidRPr="00A35810">
        <w:rPr>
          <w:rFonts w:asciiTheme="majorEastAsia" w:eastAsiaTheme="majorEastAsia" w:hAnsiTheme="majorEastAsia"/>
        </w:rPr>
        <w:t>如何</w:t>
      </w:r>
      <w:r w:rsidR="006E6EF2">
        <w:rPr>
          <w:rFonts w:asciiTheme="majorEastAsia" w:eastAsiaTheme="majorEastAsia" w:hAnsiTheme="majorEastAsia" w:hint="eastAsia"/>
        </w:rPr>
        <w:t>在考量家庭排行責任下</w:t>
      </w:r>
      <w:r w:rsidR="001F6470" w:rsidRPr="00A35810">
        <w:rPr>
          <w:rFonts w:asciiTheme="majorEastAsia" w:eastAsiaTheme="majorEastAsia" w:hAnsiTheme="majorEastAsia"/>
        </w:rPr>
        <w:t>實踐策略性婚姻</w:t>
      </w:r>
      <w:r w:rsidR="00676A8F" w:rsidRPr="00082015">
        <w:rPr>
          <w:rFonts w:asciiTheme="majorEastAsia" w:eastAsiaTheme="majorEastAsia" w:hAnsiTheme="majorEastAsia" w:hint="eastAsia"/>
        </w:rPr>
        <w:t>。</w:t>
      </w:r>
      <w:r w:rsidR="00D712EB" w:rsidRPr="00A35810">
        <w:rPr>
          <w:rFonts w:asciiTheme="majorEastAsia" w:eastAsiaTheme="majorEastAsia" w:hAnsiTheme="majorEastAsia" w:hint="eastAsia"/>
        </w:rPr>
        <w:t>在訪談後，我們</w:t>
      </w:r>
      <w:r w:rsidR="001F6470">
        <w:rPr>
          <w:rFonts w:asciiTheme="majorEastAsia" w:eastAsiaTheme="majorEastAsia" w:hAnsiTheme="majorEastAsia" w:hint="eastAsia"/>
        </w:rPr>
        <w:t>瞭解到</w:t>
      </w:r>
      <w:r w:rsidR="00A50734" w:rsidRPr="00A35810">
        <w:rPr>
          <w:rFonts w:asciiTheme="majorEastAsia" w:eastAsiaTheme="majorEastAsia" w:hAnsiTheme="majorEastAsia"/>
        </w:rPr>
        <w:t>移民研究中新經濟理論探討的理性、風險外的另一面向，</w:t>
      </w:r>
      <w:r w:rsidR="00D712EB" w:rsidRPr="00A35810">
        <w:rPr>
          <w:rFonts w:asciiTheme="majorEastAsia" w:eastAsiaTheme="majorEastAsia" w:hAnsiTheme="majorEastAsia" w:hint="eastAsia"/>
        </w:rPr>
        <w:t>探討</w:t>
      </w:r>
      <w:r w:rsidR="00A50734" w:rsidRPr="00A35810">
        <w:rPr>
          <w:rFonts w:asciiTheme="majorEastAsia" w:eastAsiaTheme="majorEastAsia" w:hAnsiTheme="majorEastAsia"/>
        </w:rPr>
        <w:t>家庭排行責任如何影響家庭的婚姻移民決策</w:t>
      </w:r>
      <w:r w:rsidR="001F6470">
        <w:rPr>
          <w:rFonts w:asciiTheme="majorEastAsia" w:eastAsiaTheme="majorEastAsia" w:hAnsiTheme="majorEastAsia" w:hint="eastAsia"/>
        </w:rPr>
        <w:t>，並證實在</w:t>
      </w:r>
      <w:r w:rsidR="00A50734" w:rsidRPr="00A35810">
        <w:rPr>
          <w:rFonts w:asciiTheme="majorEastAsia" w:eastAsiaTheme="majorEastAsia" w:hAnsiTheme="majorEastAsia" w:hint="eastAsia"/>
        </w:rPr>
        <w:t>家中經濟改善、移民風險降低</w:t>
      </w:r>
      <w:r w:rsidR="00D712EB" w:rsidRPr="00A35810">
        <w:rPr>
          <w:rFonts w:asciiTheme="majorEastAsia" w:eastAsiaTheme="majorEastAsia" w:hAnsiTheme="majorEastAsia" w:hint="eastAsia"/>
        </w:rPr>
        <w:t>後，連鎖性移民確實成為可能。最後，我們發現</w:t>
      </w:r>
      <w:r w:rsidR="00D712EB">
        <w:rPr>
          <w:rFonts w:asciiTheme="majorEastAsia" w:eastAsiaTheme="majorEastAsia" w:hAnsiTheme="majorEastAsia" w:hint="eastAsia"/>
        </w:rPr>
        <w:t>在本研究的受訪家庭中，家裡的權力和資源分配</w:t>
      </w:r>
      <w:r>
        <w:rPr>
          <w:rFonts w:asciiTheme="majorEastAsia" w:eastAsiaTheme="majorEastAsia" w:hAnsiTheme="majorEastAsia" w:hint="eastAsia"/>
        </w:rPr>
        <w:t>是沿著家庭排行跟孝順</w:t>
      </w:r>
      <w:r w:rsidR="00D712EB">
        <w:rPr>
          <w:rFonts w:asciiTheme="majorEastAsia" w:eastAsiaTheme="majorEastAsia" w:hAnsiTheme="majorEastAsia" w:hint="eastAsia"/>
        </w:rPr>
        <w:t>流動</w:t>
      </w:r>
      <w:r>
        <w:rPr>
          <w:rFonts w:asciiTheme="majorEastAsia" w:eastAsiaTheme="majorEastAsia" w:hAnsiTheme="majorEastAsia" w:hint="eastAsia"/>
        </w:rPr>
        <w:t>，</w:t>
      </w:r>
      <w:r w:rsidR="00D712EB">
        <w:rPr>
          <w:rFonts w:asciiTheme="majorEastAsia" w:eastAsiaTheme="majorEastAsia" w:hAnsiTheme="majorEastAsia" w:hint="eastAsia"/>
        </w:rPr>
        <w:t>而金錢在此之中也扮演了很重要的角色。</w:t>
      </w:r>
      <w:r w:rsidR="001F6470">
        <w:rPr>
          <w:rFonts w:asciiTheme="majorEastAsia" w:eastAsiaTheme="majorEastAsia" w:hAnsiTheme="majorEastAsia" w:hint="eastAsia"/>
        </w:rPr>
        <w:t>作</w:t>
      </w:r>
      <w:r w:rsidR="00D712EB">
        <w:rPr>
          <w:rFonts w:asciiTheme="majorEastAsia" w:eastAsiaTheme="majorEastAsia" w:hAnsiTheme="majorEastAsia" w:hint="eastAsia"/>
        </w:rPr>
        <w:t>為</w:t>
      </w:r>
      <w:r w:rsidR="001F6470">
        <w:rPr>
          <w:rFonts w:asciiTheme="majorEastAsia" w:eastAsiaTheme="majorEastAsia" w:hAnsiTheme="majorEastAsia" w:hint="eastAsia"/>
        </w:rPr>
        <w:t>第一位</w:t>
      </w:r>
      <w:r w:rsidR="00D712EB">
        <w:rPr>
          <w:rFonts w:asciiTheme="majorEastAsia" w:eastAsiaTheme="majorEastAsia" w:hAnsiTheme="majorEastAsia" w:hint="eastAsia"/>
        </w:rPr>
        <w:t>婚姻移民的</w:t>
      </w:r>
      <w:r w:rsidR="001F6470">
        <w:rPr>
          <w:rFonts w:asciiTheme="majorEastAsia" w:eastAsiaTheme="majorEastAsia" w:hAnsiTheme="majorEastAsia" w:hint="eastAsia"/>
        </w:rPr>
        <w:t>次女</w:t>
      </w:r>
      <w:r w:rsidR="00D712EB">
        <w:rPr>
          <w:rFonts w:asciiTheme="majorEastAsia" w:eastAsiaTheme="majorEastAsia" w:hAnsiTheme="majorEastAsia" w:hint="eastAsia"/>
        </w:rPr>
        <w:t>，因獲得穩定收入</w:t>
      </w:r>
      <w:r w:rsidR="001F6470">
        <w:rPr>
          <w:rFonts w:asciiTheme="majorEastAsia" w:eastAsiaTheme="majorEastAsia" w:hAnsiTheme="majorEastAsia" w:hint="eastAsia"/>
        </w:rPr>
        <w:t>且</w:t>
      </w:r>
      <w:r w:rsidR="00D712EB">
        <w:rPr>
          <w:rFonts w:asciiTheme="majorEastAsia" w:eastAsiaTheme="majorEastAsia" w:hAnsiTheme="majorEastAsia" w:hint="eastAsia"/>
        </w:rPr>
        <w:t>定時回</w:t>
      </w:r>
      <w:proofErr w:type="gramStart"/>
      <w:r w:rsidR="00D712EB">
        <w:rPr>
          <w:rFonts w:asciiTheme="majorEastAsia" w:eastAsiaTheme="majorEastAsia" w:hAnsiTheme="majorEastAsia" w:hint="eastAsia"/>
        </w:rPr>
        <w:t>匯</w:t>
      </w:r>
      <w:proofErr w:type="gramEnd"/>
      <w:r w:rsidR="00D712EB">
        <w:rPr>
          <w:rFonts w:asciiTheme="majorEastAsia" w:eastAsiaTheme="majorEastAsia" w:hAnsiTheme="majorEastAsia" w:hint="eastAsia"/>
        </w:rPr>
        <w:t>孝敬母親，在</w:t>
      </w:r>
      <w:r w:rsidR="001F6470">
        <w:rPr>
          <w:rFonts w:asciiTheme="majorEastAsia" w:eastAsiaTheme="majorEastAsia" w:hAnsiTheme="majorEastAsia" w:hint="eastAsia"/>
        </w:rPr>
        <w:t>交織下</w:t>
      </w:r>
      <w:r w:rsidR="00D712EB">
        <w:rPr>
          <w:rFonts w:asciiTheme="majorEastAsia" w:eastAsiaTheme="majorEastAsia" w:hAnsiTheme="majorEastAsia" w:hint="eastAsia"/>
        </w:rPr>
        <w:t>更</w:t>
      </w:r>
      <w:r w:rsidR="001F6470">
        <w:rPr>
          <w:rFonts w:asciiTheme="majorEastAsia" w:eastAsiaTheme="majorEastAsia" w:hAnsiTheme="majorEastAsia" w:hint="eastAsia"/>
        </w:rPr>
        <w:t>提高了</w:t>
      </w:r>
      <w:r w:rsidR="00D712EB">
        <w:rPr>
          <w:rFonts w:asciiTheme="majorEastAsia" w:eastAsiaTheme="majorEastAsia" w:hAnsiTheme="majorEastAsia" w:hint="eastAsia"/>
        </w:rPr>
        <w:t>在家中的話語權。</w:t>
      </w:r>
      <w:r w:rsidR="001F6470">
        <w:rPr>
          <w:rFonts w:asciiTheme="majorEastAsia" w:eastAsiaTheme="majorEastAsia" w:hAnsiTheme="majorEastAsia" w:hint="eastAsia"/>
        </w:rPr>
        <w:t>因此，本研究發現該家庭中的次女最終</w:t>
      </w:r>
      <w:r w:rsidR="00D712EB">
        <w:rPr>
          <w:rFonts w:asciiTheme="majorEastAsia" w:eastAsiaTheme="majorEastAsia" w:hAnsiTheme="majorEastAsia" w:hint="eastAsia"/>
        </w:rPr>
        <w:t>透過「跨國長女策略」</w:t>
      </w:r>
      <w:r w:rsidR="001F6470">
        <w:rPr>
          <w:rFonts w:asciiTheme="majorEastAsia" w:eastAsiaTheme="majorEastAsia" w:hAnsiTheme="majorEastAsia" w:hint="eastAsia"/>
        </w:rPr>
        <w:t>，取代原先的長女</w:t>
      </w:r>
      <w:r w:rsidR="00D712EB">
        <w:rPr>
          <w:rFonts w:asciiTheme="majorEastAsia" w:eastAsiaTheme="majorEastAsia" w:hAnsiTheme="majorEastAsia" w:hint="eastAsia"/>
        </w:rPr>
        <w:t>成為了家中</w:t>
      </w:r>
      <w:r w:rsidR="001F6470">
        <w:rPr>
          <w:rFonts w:asciiTheme="majorEastAsia" w:eastAsiaTheme="majorEastAsia" w:hAnsiTheme="majorEastAsia" w:hint="eastAsia"/>
        </w:rPr>
        <w:t>成員皆認可</w:t>
      </w:r>
      <w:r w:rsidR="00D712EB">
        <w:rPr>
          <w:rFonts w:asciiTheme="majorEastAsia" w:eastAsiaTheme="majorEastAsia" w:hAnsiTheme="majorEastAsia" w:hint="eastAsia"/>
        </w:rPr>
        <w:t>的「實質長女」</w:t>
      </w:r>
      <w:r w:rsidR="001F6470">
        <w:rPr>
          <w:rFonts w:asciiTheme="majorEastAsia" w:eastAsiaTheme="majorEastAsia" w:hAnsiTheme="majorEastAsia" w:hint="eastAsia"/>
        </w:rPr>
        <w:t>。</w:t>
      </w:r>
      <w:r w:rsidR="001F6470" w:rsidRPr="00082015">
        <w:rPr>
          <w:rFonts w:asciiTheme="majorEastAsia" w:eastAsiaTheme="majorEastAsia" w:hAnsiTheme="majorEastAsia"/>
        </w:rPr>
        <w:t xml:space="preserve"> </w:t>
      </w:r>
    </w:p>
    <w:p w14:paraId="7460F8BA" w14:textId="0CE2D728" w:rsidR="00945E0F" w:rsidRDefault="00427C73" w:rsidP="006E6EF2">
      <w:pPr>
        <w:spacing w:before="100" w:beforeAutospacing="1" w:after="100" w:afterAutospacing="1" w:line="360" w:lineRule="auto"/>
        <w:rPr>
          <w:rFonts w:asciiTheme="majorEastAsia" w:eastAsiaTheme="majorEastAsia" w:hAnsiTheme="majorEastAsia"/>
          <w:b/>
          <w:bCs/>
        </w:rPr>
      </w:pPr>
      <w:r w:rsidRPr="00082015">
        <w:rPr>
          <w:rFonts w:asciiTheme="majorEastAsia" w:eastAsiaTheme="majorEastAsia" w:hAnsiTheme="majorEastAsia" w:hint="eastAsia"/>
          <w:b/>
          <w:bCs/>
        </w:rPr>
        <w:t>關鍵字：</w:t>
      </w:r>
      <w:r w:rsidR="005E015E" w:rsidRPr="00082015">
        <w:rPr>
          <w:rFonts w:asciiTheme="majorEastAsia" w:eastAsiaTheme="majorEastAsia" w:hAnsiTheme="majorEastAsia" w:hint="eastAsia"/>
          <w:b/>
          <w:bCs/>
        </w:rPr>
        <w:t>跨國長女策略</w:t>
      </w:r>
      <w:r w:rsidRPr="00082015">
        <w:rPr>
          <w:rFonts w:asciiTheme="majorEastAsia" w:eastAsiaTheme="majorEastAsia" w:hAnsiTheme="majorEastAsia" w:hint="eastAsia"/>
          <w:b/>
          <w:bCs/>
        </w:rPr>
        <w:t>、婚姻</w:t>
      </w:r>
      <w:r w:rsidR="005E015E" w:rsidRPr="00082015">
        <w:rPr>
          <w:rFonts w:asciiTheme="majorEastAsia" w:eastAsiaTheme="majorEastAsia" w:hAnsiTheme="majorEastAsia" w:hint="eastAsia"/>
          <w:b/>
          <w:bCs/>
        </w:rPr>
        <w:t>移民</w:t>
      </w:r>
      <w:r w:rsidRPr="00082015">
        <w:rPr>
          <w:rFonts w:asciiTheme="majorEastAsia" w:eastAsiaTheme="majorEastAsia" w:hAnsiTheme="majorEastAsia" w:hint="eastAsia"/>
          <w:b/>
          <w:bCs/>
        </w:rPr>
        <w:t>、</w:t>
      </w:r>
      <w:r w:rsidR="005E015E" w:rsidRPr="00082015">
        <w:rPr>
          <w:rFonts w:asciiTheme="majorEastAsia" w:eastAsiaTheme="majorEastAsia" w:hAnsiTheme="majorEastAsia" w:hint="eastAsia"/>
          <w:b/>
          <w:bCs/>
        </w:rPr>
        <w:t>策略性婚姻、家庭排行責任、家庭決策</w:t>
      </w:r>
    </w:p>
    <w:p w14:paraId="0971C150" w14:textId="77777777" w:rsidR="006E6EF2" w:rsidRPr="00D267AF" w:rsidRDefault="006E6EF2" w:rsidP="006E6EF2">
      <w:pPr>
        <w:pStyle w:val="af1"/>
        <w:numPr>
          <w:ilvl w:val="0"/>
          <w:numId w:val="3"/>
        </w:numPr>
        <w:autoSpaceDE w:val="0"/>
        <w:autoSpaceDN w:val="0"/>
        <w:adjustRightInd w:val="0"/>
        <w:spacing w:afterLines="50" w:after="180"/>
        <w:ind w:leftChars="0" w:left="357" w:rightChars="153" w:right="367" w:hanging="357"/>
        <w:rPr>
          <w:rFonts w:ascii="新細明體" w:eastAsia="新細明體" w:cs="新細明體"/>
          <w:kern w:val="0"/>
          <w:sz w:val="20"/>
          <w:szCs w:val="20"/>
        </w:rPr>
      </w:pPr>
      <w:r>
        <w:rPr>
          <w:rFonts w:ascii="新細明體" w:eastAsia="新細明體" w:cs="新細明體" w:hint="eastAsia"/>
          <w:kern w:val="0"/>
          <w:sz w:val="20"/>
          <w:szCs w:val="20"/>
        </w:rPr>
        <w:t>如需引用，</w:t>
      </w:r>
      <w:r w:rsidRPr="00D267AF">
        <w:rPr>
          <w:rFonts w:ascii="新細明體" w:eastAsia="新細明體" w:cs="新細明體" w:hint="eastAsia"/>
          <w:kern w:val="0"/>
          <w:sz w:val="20"/>
          <w:szCs w:val="20"/>
        </w:rPr>
        <w:t>格式</w:t>
      </w:r>
      <w:r>
        <w:rPr>
          <w:rFonts w:ascii="新細明體" w:eastAsia="新細明體" w:cs="新細明體" w:hint="eastAsia"/>
          <w:kern w:val="0"/>
          <w:sz w:val="20"/>
          <w:szCs w:val="20"/>
        </w:rPr>
        <w:t>如下</w:t>
      </w:r>
      <w:r w:rsidRPr="00D267AF">
        <w:rPr>
          <w:rFonts w:ascii="新細明體" w:eastAsia="新細明體" w:cs="新細明體" w:hint="eastAsia"/>
          <w:kern w:val="0"/>
          <w:sz w:val="20"/>
          <w:szCs w:val="20"/>
        </w:rPr>
        <w:t>：</w:t>
      </w:r>
    </w:p>
    <w:p w14:paraId="7564DD6A" w14:textId="4DBDFFAB" w:rsidR="001F6470" w:rsidRPr="006E6EF2" w:rsidRDefault="006E6EF2" w:rsidP="006E6EF2">
      <w:pPr>
        <w:autoSpaceDE w:val="0"/>
        <w:autoSpaceDN w:val="0"/>
        <w:adjustRightInd w:val="0"/>
        <w:ind w:rightChars="153" w:right="367"/>
        <w:rPr>
          <w:rFonts w:ascii="新細明體" w:eastAsia="新細明體" w:cs="新細明體" w:hint="eastAsia"/>
          <w:kern w:val="0"/>
          <w:sz w:val="20"/>
          <w:szCs w:val="20"/>
        </w:rPr>
      </w:pPr>
      <w:r>
        <w:rPr>
          <w:rFonts w:ascii="新細明體" w:eastAsia="新細明體" w:cs="新細明體" w:hint="eastAsia"/>
          <w:kern w:val="0"/>
          <w:sz w:val="20"/>
          <w:szCs w:val="20"/>
        </w:rPr>
        <w:t>周育瑛</w:t>
      </w:r>
      <w:r>
        <w:rPr>
          <w:rFonts w:ascii="新細明體" w:eastAsia="新細明體" w:cs="新細明體" w:hint="eastAsia"/>
          <w:kern w:val="0"/>
          <w:sz w:val="20"/>
          <w:szCs w:val="20"/>
        </w:rPr>
        <w:t xml:space="preserve"> </w:t>
      </w:r>
      <w:r w:rsidRPr="00D267AF">
        <w:rPr>
          <w:rFonts w:ascii="新細明體" w:eastAsia="新細明體" w:cs="新細明體" w:hint="eastAsia"/>
          <w:kern w:val="0"/>
          <w:sz w:val="20"/>
          <w:szCs w:val="20"/>
        </w:rPr>
        <w:t>(</w:t>
      </w:r>
      <w:r>
        <w:rPr>
          <w:rFonts w:ascii="新細明體" w:eastAsia="新細明體" w:cs="新細明體" w:hint="eastAsia"/>
          <w:kern w:val="0"/>
          <w:sz w:val="20"/>
          <w:szCs w:val="20"/>
        </w:rPr>
        <w:t>2024</w:t>
      </w:r>
      <w:r w:rsidRPr="00D267AF">
        <w:rPr>
          <w:rFonts w:ascii="新細明體" w:eastAsia="新細明體" w:cs="新細明體" w:hint="eastAsia"/>
          <w:kern w:val="0"/>
          <w:sz w:val="20"/>
          <w:szCs w:val="20"/>
        </w:rPr>
        <w:t xml:space="preserve">) </w:t>
      </w:r>
      <w:r w:rsidRPr="006E6EF2">
        <w:rPr>
          <w:rFonts w:ascii="新細明體" w:eastAsia="新細明體" w:cs="新細明體" w:hint="eastAsia"/>
          <w:kern w:val="0"/>
          <w:sz w:val="20"/>
          <w:szCs w:val="20"/>
        </w:rPr>
        <w:t>跨國長女策略？家庭排行責任對婚姻移民決策過程之影響</w:t>
      </w:r>
      <w:r w:rsidRPr="00D267AF">
        <w:rPr>
          <w:rFonts w:ascii="新細明體" w:eastAsia="新細明體" w:cs="新細明體" w:hint="eastAsia"/>
          <w:kern w:val="0"/>
          <w:sz w:val="20"/>
          <w:szCs w:val="20"/>
        </w:rPr>
        <w:t>。國立</w:t>
      </w:r>
      <w:proofErr w:type="gramStart"/>
      <w:r>
        <w:rPr>
          <w:rFonts w:ascii="新細明體" w:eastAsia="新細明體" w:cs="新細明體" w:hint="eastAsia"/>
          <w:kern w:val="0"/>
          <w:sz w:val="20"/>
          <w:szCs w:val="20"/>
        </w:rPr>
        <w:t>臺</w:t>
      </w:r>
      <w:proofErr w:type="gramEnd"/>
      <w:r w:rsidRPr="00D267AF">
        <w:rPr>
          <w:rFonts w:ascii="新細明體" w:eastAsia="新細明體" w:cs="新細明體" w:hint="eastAsia"/>
          <w:kern w:val="0"/>
          <w:sz w:val="20"/>
          <w:szCs w:val="20"/>
        </w:rPr>
        <w:t>北大學社會學系《三鶯人文社會資料庫》。</w:t>
      </w:r>
    </w:p>
    <w:p w14:paraId="55516AD7" w14:textId="65ABAEFC" w:rsidR="00427C73" w:rsidRPr="006E6EF2" w:rsidRDefault="006E6EF2" w:rsidP="006E6EF2">
      <w:pPr>
        <w:spacing w:before="100" w:beforeAutospacing="1" w:after="100" w:afterAutospacing="1" w:line="360" w:lineRule="auto"/>
        <w:jc w:val="center"/>
        <w:rPr>
          <w:rFonts w:asciiTheme="majorEastAsia" w:eastAsiaTheme="majorEastAsia" w:hAnsiTheme="majorEastAsia" w:hint="eastAsia"/>
          <w:b/>
          <w:bCs/>
          <w:sz w:val="28"/>
          <w:szCs w:val="24"/>
        </w:rPr>
      </w:pPr>
      <w:r>
        <w:rPr>
          <w:rFonts w:hint="eastAsia"/>
          <w:b/>
          <w:bCs/>
          <w:sz w:val="28"/>
          <w:szCs w:val="28"/>
        </w:rPr>
        <w:lastRenderedPageBreak/>
        <w:t>一</w:t>
      </w:r>
      <w:r w:rsidRPr="006E6EF2">
        <w:rPr>
          <w:rFonts w:hint="eastAsia"/>
          <w:b/>
          <w:bCs/>
          <w:sz w:val="28"/>
          <w:szCs w:val="28"/>
        </w:rPr>
        <w:t>、</w:t>
      </w:r>
      <w:r>
        <w:rPr>
          <w:rFonts w:hint="eastAsia"/>
          <w:b/>
          <w:bCs/>
          <w:sz w:val="28"/>
          <w:szCs w:val="28"/>
        </w:rPr>
        <w:t>研究動機</w:t>
      </w:r>
    </w:p>
    <w:p w14:paraId="42FBE43E" w14:textId="3FFBF296" w:rsidR="00492582" w:rsidRPr="00082015" w:rsidRDefault="00D12A2B" w:rsidP="006E6EF2">
      <w:pPr>
        <w:spacing w:before="100" w:beforeAutospacing="1" w:after="100" w:afterAutospacing="1" w:line="360" w:lineRule="auto"/>
        <w:ind w:firstLine="480"/>
        <w:jc w:val="both"/>
        <w:rPr>
          <w:rFonts w:asciiTheme="majorEastAsia" w:eastAsiaTheme="majorEastAsia" w:hAnsiTheme="majorEastAsia"/>
        </w:rPr>
      </w:pPr>
      <w:r w:rsidRPr="00082015">
        <w:rPr>
          <w:rFonts w:asciiTheme="majorEastAsia" w:eastAsiaTheme="majorEastAsia" w:hAnsiTheme="majorEastAsia" w:hint="eastAsia"/>
        </w:rPr>
        <w:t>自</w:t>
      </w:r>
      <w:proofErr w:type="gramStart"/>
      <w:r w:rsidRPr="00082015">
        <w:rPr>
          <w:rFonts w:asciiTheme="majorEastAsia" w:eastAsiaTheme="majorEastAsia" w:hAnsiTheme="majorEastAsia" w:hint="eastAsia"/>
        </w:rPr>
        <w:t>19</w:t>
      </w:r>
      <w:r w:rsidR="00AC500F" w:rsidRPr="00082015">
        <w:rPr>
          <w:rFonts w:asciiTheme="majorEastAsia" w:eastAsiaTheme="majorEastAsia" w:hAnsiTheme="majorEastAsia" w:hint="eastAsia"/>
        </w:rPr>
        <w:t>8</w:t>
      </w:r>
      <w:r w:rsidRPr="00082015">
        <w:rPr>
          <w:rFonts w:asciiTheme="majorEastAsia" w:eastAsiaTheme="majorEastAsia" w:hAnsiTheme="majorEastAsia" w:hint="eastAsia"/>
        </w:rPr>
        <w:t>0</w:t>
      </w:r>
      <w:proofErr w:type="gramEnd"/>
      <w:r w:rsidRPr="00082015">
        <w:rPr>
          <w:rFonts w:asciiTheme="majorEastAsia" w:eastAsiaTheme="majorEastAsia" w:hAnsiTheme="majorEastAsia" w:hint="eastAsia"/>
        </w:rPr>
        <w:t>年代</w:t>
      </w:r>
      <w:r w:rsidR="00AC500F" w:rsidRPr="00082015">
        <w:rPr>
          <w:rFonts w:asciiTheme="majorEastAsia" w:eastAsiaTheme="majorEastAsia" w:hAnsiTheme="majorEastAsia" w:hint="eastAsia"/>
        </w:rPr>
        <w:t>起，全球的跨國婚姻逐漸</w:t>
      </w:r>
      <w:r w:rsidR="00492582" w:rsidRPr="00082015">
        <w:rPr>
          <w:rFonts w:asciiTheme="majorEastAsia" w:eastAsiaTheme="majorEastAsia" w:hAnsiTheme="majorEastAsia" w:hint="eastAsia"/>
        </w:rPr>
        <w:t>興起，</w:t>
      </w:r>
      <w:r w:rsidR="007D2637" w:rsidRPr="00082015">
        <w:rPr>
          <w:rFonts w:asciiTheme="majorEastAsia" w:eastAsiaTheme="majorEastAsia" w:hAnsiTheme="majorEastAsia" w:hint="eastAsia"/>
        </w:rPr>
        <w:t>根據內政部統計資料，</w:t>
      </w:r>
      <w:r w:rsidR="00492582" w:rsidRPr="00082015">
        <w:rPr>
          <w:rFonts w:asciiTheme="majorEastAsia" w:eastAsiaTheme="majorEastAsia" w:hAnsiTheme="majorEastAsia" w:hint="eastAsia"/>
        </w:rPr>
        <w:t>截至2022年，</w:t>
      </w:r>
      <w:proofErr w:type="gramStart"/>
      <w:r w:rsidR="00492582" w:rsidRPr="00082015">
        <w:rPr>
          <w:rFonts w:asciiTheme="majorEastAsia" w:eastAsiaTheme="majorEastAsia" w:hAnsiTheme="majorEastAsia" w:hint="eastAsia"/>
        </w:rPr>
        <w:t>臺灣</w:t>
      </w:r>
      <w:r w:rsidR="00255928" w:rsidRPr="00082015">
        <w:rPr>
          <w:rFonts w:asciiTheme="majorEastAsia" w:eastAsiaTheme="majorEastAsia" w:hAnsiTheme="majorEastAsia" w:hint="eastAsia"/>
        </w:rPr>
        <w:t>外</w:t>
      </w:r>
      <w:r w:rsidR="00492582" w:rsidRPr="00082015">
        <w:rPr>
          <w:rFonts w:asciiTheme="majorEastAsia" w:eastAsiaTheme="majorEastAsia" w:hAnsiTheme="majorEastAsia" w:hint="eastAsia"/>
        </w:rPr>
        <w:t>裔</w:t>
      </w:r>
      <w:r w:rsidR="00255928" w:rsidRPr="00082015">
        <w:rPr>
          <w:rFonts w:asciiTheme="majorEastAsia" w:eastAsiaTheme="majorEastAsia" w:hAnsiTheme="majorEastAsia" w:hint="eastAsia"/>
        </w:rPr>
        <w:t>與</w:t>
      </w:r>
      <w:proofErr w:type="gramEnd"/>
      <w:r w:rsidR="00492582" w:rsidRPr="00082015">
        <w:rPr>
          <w:rFonts w:asciiTheme="majorEastAsia" w:eastAsiaTheme="majorEastAsia" w:hAnsiTheme="majorEastAsia" w:hint="eastAsia"/>
        </w:rPr>
        <w:t>外籍配偶的</w:t>
      </w:r>
      <w:r w:rsidR="00255928" w:rsidRPr="00082015">
        <w:rPr>
          <w:rFonts w:asciiTheme="majorEastAsia" w:eastAsiaTheme="majorEastAsia" w:hAnsiTheme="majorEastAsia" w:hint="eastAsia"/>
        </w:rPr>
        <w:t>人數</w:t>
      </w:r>
      <w:r w:rsidR="00492582" w:rsidRPr="00082015">
        <w:rPr>
          <w:rFonts w:asciiTheme="majorEastAsia" w:eastAsiaTheme="majorEastAsia" w:hAnsiTheme="majorEastAsia" w:hint="eastAsia"/>
        </w:rPr>
        <w:t>已</w:t>
      </w:r>
      <w:r w:rsidR="00255928" w:rsidRPr="00082015">
        <w:rPr>
          <w:rFonts w:asciiTheme="majorEastAsia" w:eastAsiaTheme="majorEastAsia" w:hAnsiTheme="majorEastAsia" w:hint="eastAsia"/>
        </w:rPr>
        <w:t>超過二十萬人，</w:t>
      </w:r>
      <w:r w:rsidR="007F5C3E" w:rsidRPr="00082015">
        <w:rPr>
          <w:rFonts w:asciiTheme="majorEastAsia" w:eastAsiaTheme="majorEastAsia" w:hAnsiTheme="majorEastAsia" w:hint="eastAsia"/>
        </w:rPr>
        <w:t>早已成為台灣社會</w:t>
      </w:r>
      <w:r w:rsidR="00CF20F7" w:rsidRPr="00082015">
        <w:rPr>
          <w:rFonts w:asciiTheme="majorEastAsia" w:eastAsiaTheme="majorEastAsia" w:hAnsiTheme="majorEastAsia" w:hint="eastAsia"/>
        </w:rPr>
        <w:t>的</w:t>
      </w:r>
      <w:r w:rsidR="007F5C3E" w:rsidRPr="00082015">
        <w:rPr>
          <w:rFonts w:asciiTheme="majorEastAsia" w:eastAsiaTheme="majorEastAsia" w:hAnsiTheme="majorEastAsia" w:hint="eastAsia"/>
        </w:rPr>
        <w:t>五大族群</w:t>
      </w:r>
      <w:r w:rsidR="00CF20F7" w:rsidRPr="00082015">
        <w:rPr>
          <w:rFonts w:asciiTheme="majorEastAsia" w:eastAsiaTheme="majorEastAsia" w:hAnsiTheme="majorEastAsia" w:hint="eastAsia"/>
        </w:rPr>
        <w:t>之</w:t>
      </w:r>
      <w:proofErr w:type="gramStart"/>
      <w:r w:rsidR="00CF20F7" w:rsidRPr="00082015">
        <w:rPr>
          <w:rFonts w:asciiTheme="majorEastAsia" w:eastAsiaTheme="majorEastAsia" w:hAnsiTheme="majorEastAsia" w:hint="eastAsia"/>
        </w:rPr>
        <w:t>一</w:t>
      </w:r>
      <w:proofErr w:type="gramEnd"/>
      <w:r w:rsidR="00CF20F7" w:rsidRPr="00082015">
        <w:rPr>
          <w:rFonts w:asciiTheme="majorEastAsia" w:eastAsiaTheme="majorEastAsia" w:hAnsiTheme="majorEastAsia" w:hint="eastAsia"/>
        </w:rPr>
        <w:t>。在</w:t>
      </w:r>
      <w:r w:rsidR="00EF42FD" w:rsidRPr="00082015">
        <w:rPr>
          <w:rFonts w:asciiTheme="majorEastAsia" w:eastAsiaTheme="majorEastAsia" w:hAnsiTheme="majorEastAsia" w:hint="eastAsia"/>
        </w:rPr>
        <w:t>這些</w:t>
      </w:r>
      <w:r w:rsidR="00745F30" w:rsidRPr="00082015">
        <w:rPr>
          <w:rFonts w:asciiTheme="majorEastAsia" w:eastAsiaTheme="majorEastAsia" w:hAnsiTheme="majorEastAsia" w:hint="eastAsia"/>
        </w:rPr>
        <w:t>透過婚姻來</w:t>
      </w:r>
      <w:proofErr w:type="gramStart"/>
      <w:r w:rsidR="00745F30" w:rsidRPr="00082015">
        <w:rPr>
          <w:rFonts w:asciiTheme="majorEastAsia" w:eastAsiaTheme="majorEastAsia" w:hAnsiTheme="majorEastAsia" w:hint="eastAsia"/>
        </w:rPr>
        <w:t>臺</w:t>
      </w:r>
      <w:proofErr w:type="gramEnd"/>
      <w:r w:rsidR="00745F30" w:rsidRPr="00082015">
        <w:rPr>
          <w:rFonts w:asciiTheme="majorEastAsia" w:eastAsiaTheme="majorEastAsia" w:hAnsiTheme="majorEastAsia" w:hint="eastAsia"/>
        </w:rPr>
        <w:t>的新</w:t>
      </w:r>
      <w:proofErr w:type="gramStart"/>
      <w:r w:rsidR="00745F30" w:rsidRPr="00082015">
        <w:rPr>
          <w:rFonts w:asciiTheme="majorEastAsia" w:eastAsiaTheme="majorEastAsia" w:hAnsiTheme="majorEastAsia" w:hint="eastAsia"/>
        </w:rPr>
        <w:t>住民中</w:t>
      </w:r>
      <w:proofErr w:type="gramEnd"/>
      <w:r w:rsidR="00745F30" w:rsidRPr="00082015">
        <w:rPr>
          <w:rFonts w:asciiTheme="majorEastAsia" w:eastAsiaTheme="majorEastAsia" w:hAnsiTheme="majorEastAsia" w:hint="eastAsia"/>
        </w:rPr>
        <w:t>，有</w:t>
      </w:r>
      <w:r w:rsidR="00492582" w:rsidRPr="00082015">
        <w:rPr>
          <w:rFonts w:asciiTheme="majorEastAsia" w:eastAsiaTheme="majorEastAsia" w:hAnsiTheme="majorEastAsia" w:hint="eastAsia"/>
        </w:rPr>
        <w:t xml:space="preserve"> 55.85%</w:t>
      </w:r>
      <w:r w:rsidR="00155A7F" w:rsidRPr="00082015">
        <w:rPr>
          <w:rFonts w:asciiTheme="majorEastAsia" w:eastAsiaTheme="majorEastAsia" w:hAnsiTheme="majorEastAsia" w:hint="eastAsia"/>
        </w:rPr>
        <w:t>（112,821人）</w:t>
      </w:r>
      <w:r w:rsidR="00492582" w:rsidRPr="00082015">
        <w:rPr>
          <w:rFonts w:asciiTheme="majorEastAsia" w:eastAsiaTheme="majorEastAsia" w:hAnsiTheme="majorEastAsia" w:hint="eastAsia"/>
        </w:rPr>
        <w:t xml:space="preserve"> </w:t>
      </w:r>
      <w:r w:rsidR="00745F30" w:rsidRPr="00082015">
        <w:rPr>
          <w:rFonts w:asciiTheme="majorEastAsia" w:eastAsiaTheme="majorEastAsia" w:hAnsiTheme="majorEastAsia" w:hint="eastAsia"/>
        </w:rPr>
        <w:t>原生</w:t>
      </w:r>
      <w:r w:rsidR="00492582" w:rsidRPr="00082015">
        <w:rPr>
          <w:rFonts w:asciiTheme="majorEastAsia" w:eastAsiaTheme="majorEastAsia" w:hAnsiTheme="majorEastAsia" w:hint="eastAsia"/>
        </w:rPr>
        <w:t>國籍為越南且 97.65%</w:t>
      </w:r>
      <w:r w:rsidR="00702B90" w:rsidRPr="00082015">
        <w:rPr>
          <w:rFonts w:asciiTheme="majorEastAsia" w:eastAsiaTheme="majorEastAsia" w:hAnsiTheme="majorEastAsia" w:hint="eastAsia"/>
        </w:rPr>
        <w:t>（110,170 人）</w:t>
      </w:r>
      <w:r w:rsidR="00492582" w:rsidRPr="00082015">
        <w:rPr>
          <w:rFonts w:asciiTheme="majorEastAsia" w:eastAsiaTheme="majorEastAsia" w:hAnsiTheme="majorEastAsia" w:hint="eastAsia"/>
        </w:rPr>
        <w:t>都是女性。由此可見，跨國婚姻在臺灣</w:t>
      </w:r>
      <w:r w:rsidR="00702B90" w:rsidRPr="00082015">
        <w:rPr>
          <w:rFonts w:asciiTheme="majorEastAsia" w:eastAsiaTheme="majorEastAsia" w:hAnsiTheme="majorEastAsia" w:hint="eastAsia"/>
        </w:rPr>
        <w:t>是</w:t>
      </w:r>
      <w:r w:rsidR="00492582" w:rsidRPr="00082015">
        <w:rPr>
          <w:rFonts w:asciiTheme="majorEastAsia" w:eastAsiaTheme="majorEastAsia" w:hAnsiTheme="majorEastAsia" w:hint="eastAsia"/>
        </w:rPr>
        <w:t>重要且廣泛的現象</w:t>
      </w:r>
      <w:r w:rsidR="00702B90" w:rsidRPr="00082015">
        <w:rPr>
          <w:rFonts w:asciiTheme="majorEastAsia" w:eastAsiaTheme="majorEastAsia" w:hAnsiTheme="majorEastAsia" w:hint="eastAsia"/>
        </w:rPr>
        <w:t>，其中</w:t>
      </w:r>
      <w:r w:rsidR="00492582" w:rsidRPr="00082015">
        <w:rPr>
          <w:rFonts w:asciiTheme="majorEastAsia" w:eastAsiaTheme="majorEastAsia" w:hAnsiTheme="majorEastAsia" w:hint="eastAsia"/>
        </w:rPr>
        <w:t>以越南籍女性最為常見</w:t>
      </w:r>
      <w:proofErr w:type="gramStart"/>
      <w:r w:rsidR="00731DE3" w:rsidRPr="00082015">
        <w:rPr>
          <w:rFonts w:asciiTheme="majorEastAsia" w:eastAsiaTheme="majorEastAsia" w:hAnsiTheme="majorEastAsia" w:hint="eastAsia"/>
        </w:rPr>
        <w:t>──</w:t>
      </w:r>
      <w:proofErr w:type="gramEnd"/>
      <w:r w:rsidR="00AC500F" w:rsidRPr="00082015">
        <w:rPr>
          <w:rFonts w:asciiTheme="majorEastAsia" w:eastAsiaTheme="majorEastAsia" w:hAnsiTheme="majorEastAsia" w:hint="eastAsia"/>
        </w:rPr>
        <w:t>筆者</w:t>
      </w:r>
      <w:r w:rsidR="00731DE3" w:rsidRPr="00082015">
        <w:rPr>
          <w:rFonts w:asciiTheme="majorEastAsia" w:eastAsiaTheme="majorEastAsia" w:hAnsiTheme="majorEastAsia" w:hint="eastAsia"/>
        </w:rPr>
        <w:t>的母親</w:t>
      </w:r>
      <w:r w:rsidR="00AC500F" w:rsidRPr="00082015">
        <w:rPr>
          <w:rFonts w:asciiTheme="majorEastAsia" w:eastAsiaTheme="majorEastAsia" w:hAnsiTheme="majorEastAsia" w:hint="eastAsia"/>
        </w:rPr>
        <w:t>正是</w:t>
      </w:r>
      <w:r w:rsidR="00731DE3" w:rsidRPr="00082015">
        <w:rPr>
          <w:rFonts w:asciiTheme="majorEastAsia" w:eastAsiaTheme="majorEastAsia" w:hAnsiTheme="majorEastAsia" w:hint="eastAsia"/>
        </w:rPr>
        <w:t>在千禧年因婚配來</w:t>
      </w:r>
      <w:proofErr w:type="gramStart"/>
      <w:r w:rsidR="00731DE3" w:rsidRPr="00082015">
        <w:rPr>
          <w:rFonts w:asciiTheme="majorEastAsia" w:eastAsiaTheme="majorEastAsia" w:hAnsiTheme="majorEastAsia" w:hint="eastAsia"/>
        </w:rPr>
        <w:t>臺</w:t>
      </w:r>
      <w:proofErr w:type="gramEnd"/>
      <w:r w:rsidR="00AC500F" w:rsidRPr="00082015">
        <w:rPr>
          <w:rFonts w:asciiTheme="majorEastAsia" w:eastAsiaTheme="majorEastAsia" w:hAnsiTheme="majorEastAsia" w:hint="eastAsia"/>
        </w:rPr>
        <w:t>的越南</w:t>
      </w:r>
      <w:r w:rsidR="00731DE3" w:rsidRPr="00082015">
        <w:rPr>
          <w:rFonts w:asciiTheme="majorEastAsia" w:eastAsiaTheme="majorEastAsia" w:hAnsiTheme="majorEastAsia" w:hint="eastAsia"/>
        </w:rPr>
        <w:t>女性</w:t>
      </w:r>
      <w:r w:rsidR="00AC500F" w:rsidRPr="00082015">
        <w:rPr>
          <w:rFonts w:asciiTheme="majorEastAsia" w:eastAsiaTheme="majorEastAsia" w:hAnsiTheme="majorEastAsia" w:hint="eastAsia"/>
        </w:rPr>
        <w:t>。</w:t>
      </w:r>
    </w:p>
    <w:p w14:paraId="5B1A63D4" w14:textId="3E275EB6" w:rsidR="00D12A2B" w:rsidRPr="00082015" w:rsidRDefault="00AC500F" w:rsidP="006E6EF2">
      <w:pPr>
        <w:spacing w:before="100" w:beforeAutospacing="1" w:after="100" w:afterAutospacing="1" w:line="360" w:lineRule="auto"/>
        <w:ind w:firstLine="480"/>
        <w:jc w:val="both"/>
        <w:rPr>
          <w:rFonts w:asciiTheme="majorEastAsia" w:eastAsiaTheme="majorEastAsia" w:hAnsiTheme="majorEastAsia"/>
        </w:rPr>
      </w:pPr>
      <w:r w:rsidRPr="00082015">
        <w:rPr>
          <w:rFonts w:asciiTheme="majorEastAsia" w:eastAsiaTheme="majorEastAsia" w:hAnsiTheme="majorEastAsia" w:hint="eastAsia"/>
        </w:rPr>
        <w:t>在本學期修習的</w:t>
      </w:r>
      <w:r w:rsidR="00AA5391" w:rsidRPr="00082015">
        <w:rPr>
          <w:rFonts w:asciiTheme="majorEastAsia" w:eastAsiaTheme="majorEastAsia" w:hAnsiTheme="majorEastAsia" w:hint="eastAsia"/>
        </w:rPr>
        <w:t>全球化與跨國移民課堂中，我學習到</w:t>
      </w:r>
      <w:r w:rsidR="00250EE4" w:rsidRPr="00082015">
        <w:rPr>
          <w:rFonts w:asciiTheme="majorEastAsia" w:eastAsiaTheme="majorEastAsia" w:hAnsiTheme="majorEastAsia" w:hint="eastAsia"/>
        </w:rPr>
        <w:t>將家庭視為移民決策單位的「新經濟理論」</w:t>
      </w:r>
      <w:r w:rsidR="0019183C" w:rsidRPr="00082015">
        <w:rPr>
          <w:rFonts w:asciiTheme="majorEastAsia" w:eastAsiaTheme="majorEastAsia" w:hAnsiTheme="majorEastAsia" w:hint="eastAsia"/>
        </w:rPr>
        <w:t>，又稱為「新移民經濟學」</w:t>
      </w:r>
      <w:r w:rsidR="00250EE4" w:rsidRPr="00082015">
        <w:rPr>
          <w:rFonts w:asciiTheme="majorEastAsia" w:eastAsiaTheme="majorEastAsia" w:hAnsiTheme="majorEastAsia" w:hint="eastAsia"/>
        </w:rPr>
        <w:t>。在該理論中，</w:t>
      </w:r>
      <w:r w:rsidR="0019183C" w:rsidRPr="00082015">
        <w:rPr>
          <w:rFonts w:asciiTheme="majorEastAsia" w:eastAsiaTheme="majorEastAsia" w:hAnsiTheme="majorEastAsia" w:hint="eastAsia"/>
        </w:rPr>
        <w:t>移民決策應</w:t>
      </w:r>
      <w:r w:rsidR="0095205B" w:rsidRPr="00082015">
        <w:rPr>
          <w:rFonts w:asciiTheme="majorEastAsia" w:eastAsiaTheme="majorEastAsia" w:hAnsiTheme="majorEastAsia" w:hint="eastAsia"/>
        </w:rPr>
        <w:t>在最小化風險的前提下，</w:t>
      </w:r>
      <w:r w:rsidR="0019183C" w:rsidRPr="00082015">
        <w:rPr>
          <w:rFonts w:asciiTheme="majorEastAsia" w:eastAsiaTheme="majorEastAsia" w:hAnsiTheme="majorEastAsia" w:hint="eastAsia"/>
        </w:rPr>
        <w:t>使家庭</w:t>
      </w:r>
      <w:r w:rsidR="00250EE4" w:rsidRPr="00082015">
        <w:rPr>
          <w:rFonts w:asciiTheme="majorEastAsia" w:eastAsiaTheme="majorEastAsia" w:hAnsiTheme="majorEastAsia" w:hint="eastAsia"/>
        </w:rPr>
        <w:t>整體收入最大化</w:t>
      </w:r>
      <w:r w:rsidR="0095205B" w:rsidRPr="00082015">
        <w:rPr>
          <w:rFonts w:asciiTheme="majorEastAsia" w:eastAsiaTheme="majorEastAsia" w:hAnsiTheme="majorEastAsia" w:hint="eastAsia"/>
        </w:rPr>
        <w:t>。然而，移民決策僅建立在</w:t>
      </w:r>
      <w:r w:rsidR="00772BAB" w:rsidRPr="00082015">
        <w:rPr>
          <w:rFonts w:asciiTheme="majorEastAsia" w:eastAsiaTheme="majorEastAsia" w:hAnsiTheme="majorEastAsia" w:hint="eastAsia"/>
        </w:rPr>
        <w:t>核心家庭、理性決策和風險考量上，</w:t>
      </w:r>
      <w:r w:rsidR="00A65ADF" w:rsidRPr="00082015">
        <w:rPr>
          <w:rFonts w:asciiTheme="majorEastAsia" w:eastAsiaTheme="majorEastAsia" w:hAnsiTheme="majorEastAsia" w:hint="eastAsia"/>
        </w:rPr>
        <w:t>並未給出多於兩個小孩的家庭</w:t>
      </w:r>
      <w:r w:rsidR="009B18A0" w:rsidRPr="00082015">
        <w:rPr>
          <w:rFonts w:asciiTheme="majorEastAsia" w:eastAsiaTheme="majorEastAsia" w:hAnsiTheme="majorEastAsia" w:hint="eastAsia"/>
        </w:rPr>
        <w:t>移民決策時的面貌，也未考量感性的家庭連結或家庭排行</w:t>
      </w:r>
      <w:r w:rsidR="002D3C8E" w:rsidRPr="00082015">
        <w:rPr>
          <w:rFonts w:asciiTheme="majorEastAsia" w:eastAsiaTheme="majorEastAsia" w:hAnsiTheme="majorEastAsia" w:hint="eastAsia"/>
        </w:rPr>
        <w:t>責任</w:t>
      </w:r>
      <w:proofErr w:type="gramStart"/>
      <w:r w:rsidR="0055573A" w:rsidRPr="00082015">
        <w:rPr>
          <w:rFonts w:asciiTheme="majorEastAsia" w:eastAsiaTheme="majorEastAsia" w:hAnsiTheme="majorEastAsia" w:hint="eastAsia"/>
        </w:rPr>
        <w:t>──</w:t>
      </w:r>
      <w:proofErr w:type="gramEnd"/>
      <w:r w:rsidR="0055573A" w:rsidRPr="00082015">
        <w:rPr>
          <w:rFonts w:asciiTheme="majorEastAsia" w:eastAsiaTheme="majorEastAsia" w:hAnsiTheme="majorEastAsia" w:hint="eastAsia"/>
        </w:rPr>
        <w:t>但這些因素在筆者母親家庭中卻</w:t>
      </w:r>
      <w:r w:rsidR="00A6394C" w:rsidRPr="00082015">
        <w:rPr>
          <w:rFonts w:asciiTheme="majorEastAsia" w:eastAsiaTheme="majorEastAsia" w:hAnsiTheme="majorEastAsia" w:hint="eastAsia"/>
        </w:rPr>
        <w:t>似乎</w:t>
      </w:r>
      <w:r w:rsidR="0055573A" w:rsidRPr="00082015">
        <w:rPr>
          <w:rFonts w:asciiTheme="majorEastAsia" w:eastAsiaTheme="majorEastAsia" w:hAnsiTheme="majorEastAsia" w:hint="eastAsia"/>
        </w:rPr>
        <w:t>扮演著</w:t>
      </w:r>
      <w:r w:rsidR="00A6394C" w:rsidRPr="00082015">
        <w:rPr>
          <w:rFonts w:asciiTheme="majorEastAsia" w:eastAsiaTheme="majorEastAsia" w:hAnsiTheme="majorEastAsia" w:hint="eastAsia"/>
        </w:rPr>
        <w:t>重要</w:t>
      </w:r>
      <w:r w:rsidR="0055573A" w:rsidRPr="00082015">
        <w:rPr>
          <w:rFonts w:asciiTheme="majorEastAsia" w:eastAsiaTheme="majorEastAsia" w:hAnsiTheme="majorEastAsia" w:hint="eastAsia"/>
        </w:rPr>
        <w:t>的角色。因此，</w:t>
      </w:r>
      <w:r w:rsidR="00A6394C" w:rsidRPr="00082015">
        <w:rPr>
          <w:rFonts w:asciiTheme="majorEastAsia" w:eastAsiaTheme="majorEastAsia" w:hAnsiTheme="majorEastAsia" w:hint="eastAsia"/>
        </w:rPr>
        <w:t>本研究希望</w:t>
      </w:r>
      <w:r w:rsidR="008E2401" w:rsidRPr="00082015">
        <w:rPr>
          <w:rFonts w:asciiTheme="majorEastAsia" w:eastAsiaTheme="majorEastAsia" w:hAnsiTheme="majorEastAsia" w:hint="eastAsia"/>
        </w:rPr>
        <w:t>能實際瞭解家庭如何實踐新經濟理論，以及在決策過程中是否有除了</w:t>
      </w:r>
      <w:r w:rsidR="001E45C8" w:rsidRPr="00082015">
        <w:rPr>
          <w:rFonts w:asciiTheme="majorEastAsia" w:eastAsiaTheme="majorEastAsia" w:hAnsiTheme="majorEastAsia" w:hint="eastAsia"/>
        </w:rPr>
        <w:t>理性和風險外的其他考量。</w:t>
      </w:r>
    </w:p>
    <w:p w14:paraId="0A5FE014" w14:textId="0AE9EA7B" w:rsidR="006E6EF2" w:rsidRPr="006E6EF2" w:rsidRDefault="006E6EF2" w:rsidP="006E6EF2">
      <w:pPr>
        <w:spacing w:before="100" w:beforeAutospacing="1" w:after="100" w:afterAutospacing="1" w:line="360" w:lineRule="auto"/>
        <w:jc w:val="center"/>
        <w:rPr>
          <w:rFonts w:asciiTheme="majorEastAsia" w:eastAsiaTheme="majorEastAsia" w:hAnsiTheme="majorEastAsia" w:hint="eastAsia"/>
          <w:b/>
          <w:bCs/>
          <w:sz w:val="28"/>
          <w:szCs w:val="24"/>
        </w:rPr>
      </w:pPr>
      <w:r>
        <w:rPr>
          <w:rFonts w:hint="eastAsia"/>
          <w:b/>
          <w:bCs/>
          <w:sz w:val="28"/>
          <w:szCs w:val="28"/>
        </w:rPr>
        <w:t>二</w:t>
      </w:r>
      <w:r w:rsidRPr="006E6EF2">
        <w:rPr>
          <w:rFonts w:hint="eastAsia"/>
          <w:b/>
          <w:bCs/>
          <w:sz w:val="28"/>
          <w:szCs w:val="28"/>
        </w:rPr>
        <w:t>、</w:t>
      </w:r>
      <w:r>
        <w:rPr>
          <w:rFonts w:hint="eastAsia"/>
          <w:b/>
          <w:bCs/>
          <w:sz w:val="28"/>
          <w:szCs w:val="28"/>
        </w:rPr>
        <w:t>研究</w:t>
      </w:r>
      <w:r>
        <w:rPr>
          <w:rFonts w:hint="eastAsia"/>
          <w:b/>
          <w:bCs/>
          <w:sz w:val="28"/>
          <w:szCs w:val="28"/>
        </w:rPr>
        <w:t>問題</w:t>
      </w:r>
    </w:p>
    <w:p w14:paraId="39B58884" w14:textId="77AB9E4A" w:rsidR="008142F9" w:rsidRPr="00082015" w:rsidRDefault="006F3E35" w:rsidP="006E6EF2">
      <w:pPr>
        <w:spacing w:before="100" w:beforeAutospacing="1" w:after="100" w:afterAutospacing="1" w:line="360" w:lineRule="auto"/>
        <w:ind w:firstLine="480"/>
        <w:jc w:val="both"/>
        <w:rPr>
          <w:rFonts w:asciiTheme="majorEastAsia" w:eastAsiaTheme="majorEastAsia" w:hAnsiTheme="majorEastAsia"/>
        </w:rPr>
      </w:pPr>
      <w:r w:rsidRPr="00082015">
        <w:rPr>
          <w:rFonts w:asciiTheme="majorEastAsia" w:eastAsiaTheme="majorEastAsia" w:hAnsiTheme="majorEastAsia" w:hint="eastAsia"/>
        </w:rPr>
        <w:t>在</w:t>
      </w:r>
      <w:r w:rsidR="00731DE3" w:rsidRPr="00082015">
        <w:rPr>
          <w:rFonts w:asciiTheme="majorEastAsia" w:eastAsiaTheme="majorEastAsia" w:hAnsiTheme="majorEastAsia" w:hint="eastAsia"/>
        </w:rPr>
        <w:t>過往的</w:t>
      </w:r>
      <w:r w:rsidRPr="00082015">
        <w:rPr>
          <w:rFonts w:asciiTheme="majorEastAsia" w:eastAsiaTheme="majorEastAsia" w:hAnsiTheme="majorEastAsia" w:hint="eastAsia"/>
        </w:rPr>
        <w:t>移民研究中，</w:t>
      </w:r>
      <w:r w:rsidR="00731DE3" w:rsidRPr="00082015">
        <w:rPr>
          <w:rFonts w:asciiTheme="majorEastAsia" w:eastAsiaTheme="majorEastAsia" w:hAnsiTheme="majorEastAsia" w:hint="eastAsia"/>
        </w:rPr>
        <w:t>我們</w:t>
      </w:r>
      <w:r w:rsidRPr="00082015">
        <w:rPr>
          <w:rFonts w:asciiTheme="majorEastAsia" w:eastAsiaTheme="majorEastAsia" w:hAnsiTheme="majorEastAsia" w:hint="eastAsia"/>
        </w:rPr>
        <w:t>很少有機會能深入去了解一個家庭中每位成員</w:t>
      </w:r>
      <w:r w:rsidR="00E43AFF" w:rsidRPr="00082015">
        <w:rPr>
          <w:rFonts w:asciiTheme="majorEastAsia" w:eastAsiaTheme="majorEastAsia" w:hAnsiTheme="majorEastAsia" w:hint="eastAsia"/>
        </w:rPr>
        <w:t>在決策過程中</w:t>
      </w:r>
      <w:r w:rsidR="00E80E20" w:rsidRPr="00082015">
        <w:rPr>
          <w:rFonts w:asciiTheme="majorEastAsia" w:eastAsiaTheme="majorEastAsia" w:hAnsiTheme="majorEastAsia" w:hint="eastAsia"/>
        </w:rPr>
        <w:t>扮</w:t>
      </w:r>
      <w:r w:rsidR="00E43AFF" w:rsidRPr="00082015">
        <w:rPr>
          <w:rFonts w:asciiTheme="majorEastAsia" w:eastAsiaTheme="majorEastAsia" w:hAnsiTheme="majorEastAsia" w:hint="eastAsia"/>
        </w:rPr>
        <w:t>演的角色、話語權與考量因素，也很難去比較家庭成員中彼此的移民決定是否互相影響。</w:t>
      </w:r>
      <w:r w:rsidR="006E6EF2">
        <w:rPr>
          <w:rFonts w:asciiTheme="majorEastAsia" w:eastAsiaTheme="majorEastAsia" w:hAnsiTheme="majorEastAsia" w:hint="eastAsia"/>
        </w:rPr>
        <w:t>因此，</w:t>
      </w:r>
      <w:r w:rsidR="00E43AFF" w:rsidRPr="00082015">
        <w:rPr>
          <w:rFonts w:asciiTheme="majorEastAsia" w:eastAsiaTheme="majorEastAsia" w:hAnsiTheme="majorEastAsia" w:hint="eastAsia"/>
        </w:rPr>
        <w:t>筆者希望透過</w:t>
      </w:r>
      <w:r w:rsidR="00E80E20" w:rsidRPr="00082015">
        <w:rPr>
          <w:rFonts w:asciiTheme="majorEastAsia" w:eastAsiaTheme="majorEastAsia" w:hAnsiTheme="majorEastAsia" w:hint="eastAsia"/>
        </w:rPr>
        <w:t>自己</w:t>
      </w:r>
      <w:r w:rsidR="00E43AFF" w:rsidRPr="00D4527A">
        <w:rPr>
          <w:rFonts w:ascii="Times New Roman" w:eastAsiaTheme="majorEastAsia" w:hAnsi="Times New Roman" w:cs="Times New Roman" w:hint="eastAsia"/>
        </w:rPr>
        <w:t>「</w:t>
      </w:r>
      <w:r w:rsidR="00E43AFF" w:rsidRPr="00D4527A">
        <w:rPr>
          <w:rFonts w:ascii="Times New Roman" w:eastAsiaTheme="majorEastAsia" w:hAnsi="Times New Roman" w:cs="Times New Roman" w:hint="eastAsia"/>
        </w:rPr>
        <w:t>insider</w:t>
      </w:r>
      <w:r w:rsidR="00E80E20" w:rsidRPr="00D4527A">
        <w:rPr>
          <w:rFonts w:ascii="Times New Roman" w:eastAsiaTheme="majorEastAsia" w:hAnsi="Times New Roman" w:cs="Times New Roman" w:hint="eastAsia"/>
        </w:rPr>
        <w:t>」</w:t>
      </w:r>
      <w:r w:rsidR="00E80E20" w:rsidRPr="00082015">
        <w:rPr>
          <w:rFonts w:asciiTheme="majorEastAsia" w:eastAsiaTheme="majorEastAsia" w:hAnsiTheme="majorEastAsia" w:hint="eastAsia"/>
        </w:rPr>
        <w:t>的身分深入田野，補充新經濟理論原先未顧及到的決策原因，並了解移民的生命歷程及其折射出的移民經驗複雜性。</w:t>
      </w:r>
      <w:r w:rsidR="002C7F3D">
        <w:rPr>
          <w:rFonts w:asciiTheme="majorEastAsia" w:eastAsiaTheme="majorEastAsia" w:hAnsiTheme="majorEastAsia" w:hint="eastAsia"/>
        </w:rPr>
        <w:t>從過往的研究可以得知，</w:t>
      </w:r>
      <w:r w:rsidR="008142F9" w:rsidRPr="00082015">
        <w:rPr>
          <w:rFonts w:asciiTheme="majorEastAsia" w:eastAsiaTheme="majorEastAsia" w:hAnsiTheme="majorEastAsia" w:hint="eastAsia"/>
        </w:rPr>
        <w:t>在已有家庭成員移民後，</w:t>
      </w:r>
      <w:r w:rsidR="008A1D18" w:rsidRPr="00082015">
        <w:rPr>
          <w:rFonts w:asciiTheme="majorEastAsia" w:eastAsiaTheme="majorEastAsia" w:hAnsiTheme="majorEastAsia" w:hint="eastAsia"/>
        </w:rPr>
        <w:t>移民者會透過回</w:t>
      </w:r>
      <w:proofErr w:type="gramStart"/>
      <w:r w:rsidR="008A1D18" w:rsidRPr="00082015">
        <w:rPr>
          <w:rFonts w:asciiTheme="majorEastAsia" w:eastAsiaTheme="majorEastAsia" w:hAnsiTheme="majorEastAsia" w:hint="eastAsia"/>
        </w:rPr>
        <w:t>匯</w:t>
      </w:r>
      <w:proofErr w:type="gramEnd"/>
      <w:r w:rsidR="006A4AB3" w:rsidRPr="00082015">
        <w:rPr>
          <w:rFonts w:asciiTheme="majorEastAsia" w:eastAsiaTheme="majorEastAsia" w:hAnsiTheme="majorEastAsia" w:hint="eastAsia"/>
        </w:rPr>
        <w:t>等方式提供原生家庭</w:t>
      </w:r>
      <w:r w:rsidR="009527B9" w:rsidRPr="00082015">
        <w:rPr>
          <w:rFonts w:asciiTheme="majorEastAsia" w:eastAsiaTheme="majorEastAsia" w:hAnsiTheme="majorEastAsia" w:hint="eastAsia"/>
        </w:rPr>
        <w:t>經濟</w:t>
      </w:r>
      <w:r w:rsidR="006A4AB3" w:rsidRPr="00082015">
        <w:rPr>
          <w:rFonts w:asciiTheme="majorEastAsia" w:eastAsiaTheme="majorEastAsia" w:hAnsiTheme="majorEastAsia" w:hint="eastAsia"/>
        </w:rPr>
        <w:t>援助、償還債務，進而改善家境，使「因迫切需</w:t>
      </w:r>
      <w:r w:rsidR="009527B9" w:rsidRPr="00082015">
        <w:rPr>
          <w:rFonts w:asciiTheme="majorEastAsia" w:eastAsiaTheme="majorEastAsia" w:hAnsiTheme="majorEastAsia" w:hint="eastAsia"/>
        </w:rPr>
        <w:t>要金錢而進行策略性婚姻」的移民動機降低。另外，</w:t>
      </w:r>
      <w:r w:rsidR="002D3C8E" w:rsidRPr="00082015">
        <w:rPr>
          <w:rFonts w:asciiTheme="majorEastAsia" w:eastAsiaTheme="majorEastAsia" w:hAnsiTheme="majorEastAsia" w:hint="eastAsia"/>
        </w:rPr>
        <w:t>隨著移民增加，未來移民的移動成本及風險</w:t>
      </w:r>
      <w:r w:rsidR="008A1D18" w:rsidRPr="00082015">
        <w:rPr>
          <w:rFonts w:asciiTheme="majorEastAsia" w:eastAsiaTheme="majorEastAsia" w:hAnsiTheme="majorEastAsia" w:hint="eastAsia"/>
        </w:rPr>
        <w:t>會逐漸降低</w:t>
      </w:r>
      <w:r w:rsidR="002D3C8E" w:rsidRPr="00082015">
        <w:rPr>
          <w:rFonts w:asciiTheme="majorEastAsia" w:eastAsiaTheme="majorEastAsia" w:hAnsiTheme="majorEastAsia" w:hint="eastAsia"/>
        </w:rPr>
        <w:t>，</w:t>
      </w:r>
      <w:r w:rsidR="008A1D18" w:rsidRPr="00082015">
        <w:rPr>
          <w:rFonts w:asciiTheme="majorEastAsia" w:eastAsiaTheme="majorEastAsia" w:hAnsiTheme="majorEastAsia" w:hint="eastAsia"/>
        </w:rPr>
        <w:t>也</w:t>
      </w:r>
      <w:r w:rsidR="002D3C8E" w:rsidRPr="00082015">
        <w:rPr>
          <w:rFonts w:asciiTheme="majorEastAsia" w:eastAsiaTheme="majorEastAsia" w:hAnsiTheme="majorEastAsia" w:hint="eastAsia"/>
        </w:rPr>
        <w:t>增加原生國親屬的移動吸引力與可</w:t>
      </w:r>
      <w:r w:rsidR="002D3C8E" w:rsidRPr="00082015">
        <w:rPr>
          <w:rFonts w:asciiTheme="majorEastAsia" w:eastAsiaTheme="majorEastAsia" w:hAnsiTheme="majorEastAsia" w:hint="eastAsia"/>
        </w:rPr>
        <w:lastRenderedPageBreak/>
        <w:t>行性</w:t>
      </w:r>
      <w:r w:rsidR="008A1D18" w:rsidRPr="00D4527A">
        <w:rPr>
          <w:rFonts w:ascii="Times New Roman" w:eastAsiaTheme="majorEastAsia" w:hAnsi="Times New Roman" w:cs="Times New Roman" w:hint="eastAsia"/>
        </w:rPr>
        <w:t xml:space="preserve"> </w:t>
      </w:r>
      <w:r w:rsidR="002D3C8E" w:rsidRPr="00D4527A">
        <w:rPr>
          <w:rFonts w:ascii="Times New Roman" w:eastAsiaTheme="majorEastAsia" w:hAnsi="Times New Roman" w:cs="Times New Roman" w:hint="eastAsia"/>
        </w:rPr>
        <w:t>(Massey</w:t>
      </w:r>
      <w:r w:rsidR="00D4527A">
        <w:rPr>
          <w:rFonts w:ascii="Times New Roman" w:eastAsiaTheme="majorEastAsia" w:hAnsi="Times New Roman" w:cs="Times New Roman"/>
        </w:rPr>
        <w:t xml:space="preserve"> </w:t>
      </w:r>
      <w:r w:rsidR="002D3C8E" w:rsidRPr="00D4527A">
        <w:rPr>
          <w:rFonts w:ascii="Times New Roman" w:eastAsiaTheme="majorEastAsia" w:hAnsi="Times New Roman" w:cs="Times New Roman" w:hint="eastAsia"/>
        </w:rPr>
        <w:t>&amp;</w:t>
      </w:r>
      <w:r w:rsidR="00D4527A">
        <w:rPr>
          <w:rFonts w:ascii="Times New Roman" w:eastAsiaTheme="majorEastAsia" w:hAnsi="Times New Roman" w:cs="Times New Roman"/>
        </w:rPr>
        <w:t xml:space="preserve"> </w:t>
      </w:r>
      <w:r w:rsidR="002D3C8E" w:rsidRPr="00D4527A">
        <w:rPr>
          <w:rFonts w:ascii="Times New Roman" w:eastAsiaTheme="majorEastAsia" w:hAnsi="Times New Roman" w:cs="Times New Roman" w:hint="eastAsia"/>
        </w:rPr>
        <w:t xml:space="preserve">Garcia </w:t>
      </w:r>
      <w:proofErr w:type="spellStart"/>
      <w:r w:rsidR="002D3C8E" w:rsidRPr="00D4527A">
        <w:rPr>
          <w:rFonts w:ascii="Times New Roman" w:eastAsiaTheme="majorEastAsia" w:hAnsi="Times New Roman" w:cs="Times New Roman" w:hint="eastAsia"/>
        </w:rPr>
        <w:t>Espania</w:t>
      </w:r>
      <w:proofErr w:type="spellEnd"/>
      <w:r w:rsidR="002D3C8E" w:rsidRPr="00D4527A">
        <w:rPr>
          <w:rFonts w:ascii="Times New Roman" w:eastAsiaTheme="majorEastAsia" w:hAnsi="Times New Roman" w:cs="Times New Roman" w:hint="eastAsia"/>
        </w:rPr>
        <w:t>,</w:t>
      </w:r>
      <w:r w:rsidR="005A1B2E" w:rsidRPr="00D4527A">
        <w:rPr>
          <w:rFonts w:ascii="Times New Roman" w:eastAsiaTheme="majorEastAsia" w:hAnsi="Times New Roman" w:cs="Times New Roman" w:hint="eastAsia"/>
        </w:rPr>
        <w:t xml:space="preserve"> </w:t>
      </w:r>
      <w:r w:rsidR="002D3C8E" w:rsidRPr="00D4527A">
        <w:rPr>
          <w:rFonts w:ascii="Times New Roman" w:eastAsiaTheme="majorEastAsia" w:hAnsi="Times New Roman" w:cs="Times New Roman" w:hint="eastAsia"/>
        </w:rPr>
        <w:t>1987)</w:t>
      </w:r>
      <w:r w:rsidR="005245EF" w:rsidRPr="00082015">
        <w:rPr>
          <w:rFonts w:asciiTheme="majorEastAsia" w:eastAsiaTheme="majorEastAsia" w:hAnsiTheme="majorEastAsia" w:hint="eastAsia"/>
        </w:rPr>
        <w:t>。</w:t>
      </w:r>
      <w:r w:rsidR="007853F9" w:rsidRPr="00082015">
        <w:rPr>
          <w:rFonts w:asciiTheme="majorEastAsia" w:eastAsiaTheme="majorEastAsia" w:hAnsiTheme="majorEastAsia" w:hint="eastAsia"/>
        </w:rPr>
        <w:t>因此，</w:t>
      </w:r>
      <w:r w:rsidR="002C7F3D">
        <w:rPr>
          <w:rFonts w:asciiTheme="majorEastAsia" w:eastAsiaTheme="majorEastAsia" w:hAnsiTheme="majorEastAsia" w:hint="eastAsia"/>
        </w:rPr>
        <w:t>筆者認為</w:t>
      </w:r>
      <w:r w:rsidR="005245EF" w:rsidRPr="00082015">
        <w:rPr>
          <w:rFonts w:asciiTheme="majorEastAsia" w:eastAsiaTheme="majorEastAsia" w:hAnsiTheme="majorEastAsia" w:hint="eastAsia"/>
        </w:rPr>
        <w:t>此二因素也</w:t>
      </w:r>
      <w:r w:rsidR="007853F9" w:rsidRPr="00082015">
        <w:rPr>
          <w:rFonts w:asciiTheme="majorEastAsia" w:eastAsiaTheme="majorEastAsia" w:hAnsiTheme="majorEastAsia" w:hint="eastAsia"/>
        </w:rPr>
        <w:t>劇烈改變</w:t>
      </w:r>
      <w:r w:rsidR="005245EF" w:rsidRPr="00082015">
        <w:rPr>
          <w:rFonts w:asciiTheme="majorEastAsia" w:eastAsiaTheme="majorEastAsia" w:hAnsiTheme="majorEastAsia" w:hint="eastAsia"/>
        </w:rPr>
        <w:t>了未來該家庭成員移民的決策背景</w:t>
      </w:r>
      <w:r w:rsidR="008142F9" w:rsidRPr="00082015">
        <w:rPr>
          <w:rFonts w:asciiTheme="majorEastAsia" w:eastAsiaTheme="majorEastAsia" w:hAnsiTheme="majorEastAsia" w:hint="eastAsia"/>
        </w:rPr>
        <w:t>。</w:t>
      </w:r>
    </w:p>
    <w:p w14:paraId="05BC2149" w14:textId="5D69B86C" w:rsidR="007D2637" w:rsidRPr="00082015" w:rsidRDefault="008142F9" w:rsidP="001F6470">
      <w:pPr>
        <w:spacing w:before="100" w:beforeAutospacing="1" w:after="100" w:afterAutospacing="1" w:line="360" w:lineRule="auto"/>
        <w:ind w:firstLine="480"/>
        <w:jc w:val="both"/>
        <w:rPr>
          <w:rFonts w:asciiTheme="majorEastAsia" w:eastAsiaTheme="majorEastAsia" w:hAnsiTheme="majorEastAsia"/>
        </w:rPr>
      </w:pPr>
      <w:r w:rsidRPr="00082015">
        <w:rPr>
          <w:rFonts w:asciiTheme="majorEastAsia" w:eastAsiaTheme="majorEastAsia" w:hAnsiTheme="majorEastAsia" w:hint="eastAsia"/>
        </w:rPr>
        <w:t>綜上所述，</w:t>
      </w:r>
      <w:r w:rsidR="005245EF" w:rsidRPr="00082015">
        <w:rPr>
          <w:rFonts w:asciiTheme="majorEastAsia" w:eastAsiaTheme="majorEastAsia" w:hAnsiTheme="majorEastAsia" w:hint="eastAsia"/>
        </w:rPr>
        <w:t>本研究</w:t>
      </w:r>
      <w:r w:rsidRPr="00082015">
        <w:rPr>
          <w:rFonts w:asciiTheme="majorEastAsia" w:eastAsiaTheme="majorEastAsia" w:hAnsiTheme="majorEastAsia" w:hint="eastAsia"/>
        </w:rPr>
        <w:t>之</w:t>
      </w:r>
      <w:r w:rsidR="005245EF" w:rsidRPr="00082015">
        <w:rPr>
          <w:rFonts w:asciiTheme="majorEastAsia" w:eastAsiaTheme="majorEastAsia" w:hAnsiTheme="majorEastAsia" w:hint="eastAsia"/>
        </w:rPr>
        <w:t>研究問題</w:t>
      </w:r>
      <w:r w:rsidRPr="00082015">
        <w:rPr>
          <w:rFonts w:asciiTheme="majorEastAsia" w:eastAsiaTheme="majorEastAsia" w:hAnsiTheme="majorEastAsia" w:hint="eastAsia"/>
        </w:rPr>
        <w:t>如下</w:t>
      </w:r>
      <w:r w:rsidR="005245EF" w:rsidRPr="00082015">
        <w:rPr>
          <w:rFonts w:asciiTheme="majorEastAsia" w:eastAsiaTheme="majorEastAsia" w:hAnsiTheme="majorEastAsia" w:hint="eastAsia"/>
        </w:rPr>
        <w:t>：</w:t>
      </w:r>
    </w:p>
    <w:p w14:paraId="08777D01" w14:textId="62806582" w:rsidR="003D4010" w:rsidRPr="00082015" w:rsidRDefault="005245EF" w:rsidP="001F6470">
      <w:pPr>
        <w:spacing w:line="360" w:lineRule="auto"/>
        <w:jc w:val="both"/>
        <w:rPr>
          <w:rFonts w:asciiTheme="majorEastAsia" w:eastAsiaTheme="majorEastAsia" w:hAnsiTheme="majorEastAsia"/>
        </w:rPr>
      </w:pPr>
      <w:r w:rsidRPr="00082015">
        <w:rPr>
          <w:rFonts w:asciiTheme="majorEastAsia" w:eastAsiaTheme="majorEastAsia" w:hAnsiTheme="majorEastAsia" w:hint="eastAsia"/>
        </w:rPr>
        <w:t>（一）</w:t>
      </w:r>
      <w:r w:rsidR="003D4010" w:rsidRPr="00082015">
        <w:rPr>
          <w:rFonts w:asciiTheme="majorEastAsia" w:eastAsiaTheme="majorEastAsia" w:hAnsiTheme="majorEastAsia" w:hint="eastAsia"/>
        </w:rPr>
        <w:t>除了新經濟理論中提到的理性遷移原因外，感性的家庭排行責任是否也會導致不同的遷移抉擇？</w:t>
      </w:r>
    </w:p>
    <w:p w14:paraId="772FB874" w14:textId="2EE61BED" w:rsidR="00526C4D" w:rsidRPr="00082015" w:rsidRDefault="005245EF" w:rsidP="006E6EF2">
      <w:pPr>
        <w:spacing w:after="100" w:afterAutospacing="1" w:line="360" w:lineRule="auto"/>
        <w:jc w:val="both"/>
        <w:rPr>
          <w:rFonts w:asciiTheme="majorEastAsia" w:eastAsiaTheme="majorEastAsia" w:hAnsiTheme="majorEastAsia"/>
        </w:rPr>
      </w:pPr>
      <w:r w:rsidRPr="00082015">
        <w:rPr>
          <w:rFonts w:asciiTheme="majorEastAsia" w:eastAsiaTheme="majorEastAsia" w:hAnsiTheme="majorEastAsia" w:hint="eastAsia"/>
        </w:rPr>
        <w:t>（二）</w:t>
      </w:r>
      <w:r w:rsidR="003D4010" w:rsidRPr="00082015">
        <w:rPr>
          <w:rFonts w:asciiTheme="majorEastAsia" w:eastAsiaTheme="majorEastAsia" w:hAnsiTheme="majorEastAsia" w:hint="eastAsia"/>
        </w:rPr>
        <w:t>隨著時間演進，</w:t>
      </w:r>
      <w:r w:rsidR="006D4B3F" w:rsidRPr="00082015">
        <w:rPr>
          <w:rFonts w:asciiTheme="majorEastAsia" w:eastAsiaTheme="majorEastAsia" w:hAnsiTheme="majorEastAsia" w:hint="eastAsia"/>
        </w:rPr>
        <w:t>當家中經濟改善及移民風險降低，家庭對跨國策略性婚姻的遷移決策又將如何改變？</w:t>
      </w:r>
    </w:p>
    <w:p w14:paraId="58FD0601" w14:textId="476F3363" w:rsidR="00427C73" w:rsidRPr="00082015" w:rsidRDefault="006E6EF2" w:rsidP="001F6470">
      <w:pPr>
        <w:spacing w:before="100" w:beforeAutospacing="1" w:after="100" w:afterAutospacing="1" w:line="360" w:lineRule="auto"/>
        <w:jc w:val="center"/>
        <w:rPr>
          <w:rFonts w:asciiTheme="majorEastAsia" w:eastAsiaTheme="majorEastAsia" w:hAnsiTheme="majorEastAsia"/>
          <w:b/>
          <w:bCs/>
          <w:sz w:val="28"/>
          <w:szCs w:val="24"/>
        </w:rPr>
      </w:pPr>
      <w:r>
        <w:rPr>
          <w:rFonts w:asciiTheme="majorEastAsia" w:eastAsiaTheme="majorEastAsia" w:hAnsiTheme="majorEastAsia" w:hint="eastAsia"/>
          <w:b/>
          <w:bCs/>
          <w:sz w:val="28"/>
          <w:szCs w:val="24"/>
        </w:rPr>
        <w:t>三、</w:t>
      </w:r>
      <w:r w:rsidR="00427C73" w:rsidRPr="00082015">
        <w:rPr>
          <w:rFonts w:asciiTheme="majorEastAsia" w:eastAsiaTheme="majorEastAsia" w:hAnsiTheme="majorEastAsia" w:hint="eastAsia"/>
          <w:b/>
          <w:bCs/>
          <w:sz w:val="28"/>
          <w:szCs w:val="24"/>
        </w:rPr>
        <w:t>文獻回顧</w:t>
      </w:r>
    </w:p>
    <w:p w14:paraId="5FCA4331" w14:textId="7A659AA9" w:rsidR="00427C73" w:rsidRPr="00082015" w:rsidRDefault="00A51C11" w:rsidP="001F6470">
      <w:pPr>
        <w:spacing w:before="100" w:beforeAutospacing="1" w:after="100" w:afterAutospacing="1" w:line="360" w:lineRule="auto"/>
        <w:ind w:firstLine="480"/>
        <w:jc w:val="both"/>
        <w:rPr>
          <w:rFonts w:asciiTheme="majorEastAsia" w:eastAsiaTheme="majorEastAsia" w:hAnsiTheme="majorEastAsia"/>
        </w:rPr>
      </w:pPr>
      <w:r w:rsidRPr="00082015">
        <w:rPr>
          <w:rFonts w:asciiTheme="majorEastAsia" w:eastAsiaTheme="majorEastAsia" w:hAnsiTheme="majorEastAsia" w:hint="eastAsia"/>
        </w:rPr>
        <w:t>本研究之文獻回顧將分成三個部分進行，分別是家庭排行責任、跨國策略性婚姻及移民風險與回饋</w:t>
      </w:r>
      <w:r w:rsidR="00D01E90" w:rsidRPr="00082015">
        <w:rPr>
          <w:rFonts w:asciiTheme="majorEastAsia" w:eastAsiaTheme="majorEastAsia" w:hAnsiTheme="majorEastAsia" w:hint="eastAsia"/>
        </w:rPr>
        <w:t>，</w:t>
      </w:r>
      <w:r w:rsidR="00B635F5" w:rsidRPr="00082015">
        <w:rPr>
          <w:rFonts w:asciiTheme="majorEastAsia" w:eastAsiaTheme="majorEastAsia" w:hAnsiTheme="majorEastAsia" w:hint="eastAsia"/>
        </w:rPr>
        <w:t>以時間軸為脈絡，首先</w:t>
      </w:r>
      <w:r w:rsidR="00F119EB" w:rsidRPr="00082015">
        <w:rPr>
          <w:rFonts w:asciiTheme="majorEastAsia" w:eastAsiaTheme="majorEastAsia" w:hAnsiTheme="majorEastAsia" w:hint="eastAsia"/>
        </w:rPr>
        <w:t>探討</w:t>
      </w:r>
      <w:r w:rsidR="00F35464" w:rsidRPr="00082015">
        <w:rPr>
          <w:rFonts w:asciiTheme="majorEastAsia" w:eastAsiaTheme="majorEastAsia" w:hAnsiTheme="majorEastAsia" w:hint="eastAsia"/>
        </w:rPr>
        <w:t>在不同文化中</w:t>
      </w:r>
      <w:r w:rsidR="00F119EB" w:rsidRPr="00082015">
        <w:rPr>
          <w:rFonts w:asciiTheme="majorEastAsia" w:eastAsiaTheme="majorEastAsia" w:hAnsiTheme="majorEastAsia" w:hint="eastAsia"/>
        </w:rPr>
        <w:t>長女</w:t>
      </w:r>
      <w:r w:rsidR="00F35464" w:rsidRPr="00082015">
        <w:rPr>
          <w:rFonts w:asciiTheme="majorEastAsia" w:eastAsiaTheme="majorEastAsia" w:hAnsiTheme="majorEastAsia" w:hint="eastAsia"/>
        </w:rPr>
        <w:t>的家庭排行責任</w:t>
      </w:r>
      <w:r w:rsidR="00F119EB" w:rsidRPr="00082015">
        <w:rPr>
          <w:rFonts w:asciiTheme="majorEastAsia" w:eastAsiaTheme="majorEastAsia" w:hAnsiTheme="majorEastAsia" w:hint="eastAsia"/>
        </w:rPr>
        <w:t>，並比較其在不同情境中可能以何種方式</w:t>
      </w:r>
      <w:r w:rsidR="00F35464" w:rsidRPr="00082015">
        <w:rPr>
          <w:rFonts w:asciiTheme="majorEastAsia" w:eastAsiaTheme="majorEastAsia" w:hAnsiTheme="majorEastAsia" w:hint="eastAsia"/>
        </w:rPr>
        <w:t>實踐；接著討</w:t>
      </w:r>
      <w:r w:rsidR="00F119EB" w:rsidRPr="00082015">
        <w:rPr>
          <w:rFonts w:asciiTheme="majorEastAsia" w:eastAsiaTheme="majorEastAsia" w:hAnsiTheme="majorEastAsia" w:hint="eastAsia"/>
        </w:rPr>
        <w:t>論為何</w:t>
      </w:r>
      <w:r w:rsidR="00BF64B3" w:rsidRPr="00082015">
        <w:rPr>
          <w:rFonts w:asciiTheme="majorEastAsia" w:eastAsiaTheme="majorEastAsia" w:hAnsiTheme="majorEastAsia" w:hint="eastAsia"/>
        </w:rPr>
        <w:t>在此時期的東南亞家庭中，這樣的家庭排行責任會以婚姻的形式呈現；</w:t>
      </w:r>
      <w:r w:rsidR="00950B7F" w:rsidRPr="00082015">
        <w:rPr>
          <w:rFonts w:asciiTheme="majorEastAsia" w:eastAsiaTheme="majorEastAsia" w:hAnsiTheme="majorEastAsia" w:hint="eastAsia"/>
        </w:rPr>
        <w:t>再來會</w:t>
      </w:r>
      <w:r w:rsidR="00BF64B3" w:rsidRPr="00082015">
        <w:rPr>
          <w:rFonts w:asciiTheme="majorEastAsia" w:eastAsiaTheme="majorEastAsia" w:hAnsiTheme="majorEastAsia" w:hint="eastAsia"/>
        </w:rPr>
        <w:t>分析在家中第一位成員成功移民後，家庭對於</w:t>
      </w:r>
      <w:r w:rsidR="00950B7F" w:rsidRPr="00082015">
        <w:rPr>
          <w:rFonts w:asciiTheme="majorEastAsia" w:eastAsiaTheme="majorEastAsia" w:hAnsiTheme="majorEastAsia" w:hint="eastAsia"/>
        </w:rPr>
        <w:t>接下來</w:t>
      </w:r>
      <w:r w:rsidR="00BF64B3" w:rsidRPr="00082015">
        <w:rPr>
          <w:rFonts w:asciiTheme="majorEastAsia" w:eastAsiaTheme="majorEastAsia" w:hAnsiTheme="majorEastAsia" w:hint="eastAsia"/>
        </w:rPr>
        <w:t>移民的想像</w:t>
      </w:r>
      <w:r w:rsidR="00950B7F" w:rsidRPr="00082015">
        <w:rPr>
          <w:rFonts w:asciiTheme="majorEastAsia" w:eastAsiaTheme="majorEastAsia" w:hAnsiTheme="majorEastAsia" w:hint="eastAsia"/>
        </w:rPr>
        <w:t>與決策背景</w:t>
      </w:r>
      <w:r w:rsidR="00BF64B3" w:rsidRPr="00082015">
        <w:rPr>
          <w:rFonts w:asciiTheme="majorEastAsia" w:eastAsiaTheme="majorEastAsia" w:hAnsiTheme="majorEastAsia" w:hint="eastAsia"/>
        </w:rPr>
        <w:t>會如何改變，</w:t>
      </w:r>
      <w:r w:rsidR="00950B7F" w:rsidRPr="00082015">
        <w:rPr>
          <w:rFonts w:asciiTheme="majorEastAsia" w:eastAsiaTheme="majorEastAsia" w:hAnsiTheme="majorEastAsia" w:hint="eastAsia"/>
        </w:rPr>
        <w:t>又會如何重新分配家中的權利和義務。最後，本研究會</w:t>
      </w:r>
      <w:r w:rsidR="00D01E90" w:rsidRPr="00082015">
        <w:rPr>
          <w:rFonts w:asciiTheme="majorEastAsia" w:eastAsiaTheme="majorEastAsia" w:hAnsiTheme="majorEastAsia" w:hint="eastAsia"/>
        </w:rPr>
        <w:t>藉由文獻</w:t>
      </w:r>
      <w:r w:rsidR="006C6546" w:rsidRPr="00082015">
        <w:rPr>
          <w:rFonts w:asciiTheme="majorEastAsia" w:eastAsiaTheme="majorEastAsia" w:hAnsiTheme="majorEastAsia" w:hint="eastAsia"/>
        </w:rPr>
        <w:t>回顧與初步研究結果</w:t>
      </w:r>
      <w:r w:rsidR="00D01E90" w:rsidRPr="00082015">
        <w:rPr>
          <w:rFonts w:asciiTheme="majorEastAsia" w:eastAsiaTheme="majorEastAsia" w:hAnsiTheme="majorEastAsia" w:hint="eastAsia"/>
        </w:rPr>
        <w:t>提出並定義「跨國長女策略」</w:t>
      </w:r>
      <w:r w:rsidR="006C6546" w:rsidRPr="00082015">
        <w:rPr>
          <w:rFonts w:asciiTheme="majorEastAsia" w:eastAsiaTheme="majorEastAsia" w:hAnsiTheme="majorEastAsia" w:hint="eastAsia"/>
        </w:rPr>
        <w:t>這樣的現象。</w:t>
      </w:r>
    </w:p>
    <w:p w14:paraId="6D809620" w14:textId="54C2E3B9" w:rsidR="00427C73" w:rsidRPr="00082015" w:rsidRDefault="006E6EF2" w:rsidP="001F6470">
      <w:pPr>
        <w:spacing w:before="100" w:beforeAutospacing="1" w:after="100" w:afterAutospacing="1" w:line="360" w:lineRule="auto"/>
        <w:jc w:val="both"/>
        <w:rPr>
          <w:rFonts w:asciiTheme="majorEastAsia" w:eastAsiaTheme="majorEastAsia" w:hAnsiTheme="majorEastAsia"/>
        </w:rPr>
      </w:pPr>
      <w:r>
        <w:rPr>
          <w:rFonts w:asciiTheme="majorEastAsia" w:eastAsiaTheme="majorEastAsia" w:hAnsiTheme="majorEastAsia" w:hint="eastAsia"/>
        </w:rPr>
        <w:t>（</w:t>
      </w:r>
      <w:r w:rsidR="00427C73" w:rsidRPr="00082015">
        <w:rPr>
          <w:rFonts w:asciiTheme="majorEastAsia" w:eastAsiaTheme="majorEastAsia" w:hAnsiTheme="majorEastAsia" w:hint="eastAsia"/>
        </w:rPr>
        <w:t>一</w:t>
      </w:r>
      <w:r>
        <w:rPr>
          <w:rFonts w:asciiTheme="majorEastAsia" w:eastAsiaTheme="majorEastAsia" w:hAnsiTheme="majorEastAsia" w:hint="eastAsia"/>
        </w:rPr>
        <w:t>）</w:t>
      </w:r>
      <w:r w:rsidR="00AA7DDB" w:rsidRPr="00082015">
        <w:rPr>
          <w:rFonts w:asciiTheme="majorEastAsia" w:eastAsiaTheme="majorEastAsia" w:hAnsiTheme="majorEastAsia" w:hint="eastAsia"/>
        </w:rPr>
        <w:t>家庭排行責任</w:t>
      </w:r>
    </w:p>
    <w:p w14:paraId="1BA35E39" w14:textId="330257CD" w:rsidR="00B44D49" w:rsidRPr="00082015" w:rsidRDefault="002A3FBE" w:rsidP="001F6470">
      <w:pPr>
        <w:spacing w:before="100" w:beforeAutospacing="1" w:after="100" w:afterAutospacing="1" w:line="360" w:lineRule="auto"/>
        <w:ind w:firstLine="480"/>
        <w:jc w:val="both"/>
        <w:rPr>
          <w:rFonts w:asciiTheme="majorEastAsia" w:eastAsiaTheme="majorEastAsia" w:hAnsiTheme="majorEastAsia"/>
        </w:rPr>
      </w:pPr>
      <w:r w:rsidRPr="00082015">
        <w:rPr>
          <w:rFonts w:asciiTheme="majorEastAsia" w:eastAsiaTheme="majorEastAsia" w:hAnsiTheme="majorEastAsia" w:hint="eastAsia"/>
        </w:rPr>
        <w:t>若提到長女策略、長女犧牲等詞彙，在臺灣脈絡下很容易便會聯想到在</w:t>
      </w:r>
      <w:proofErr w:type="gramStart"/>
      <w:r w:rsidR="007E5E20" w:rsidRPr="00082015">
        <w:rPr>
          <w:rFonts w:asciiTheme="majorEastAsia" w:eastAsiaTheme="majorEastAsia" w:hAnsiTheme="majorEastAsia" w:hint="eastAsia"/>
        </w:rPr>
        <w:t>1960</w:t>
      </w:r>
      <w:proofErr w:type="gramEnd"/>
      <w:r w:rsidR="007E5E20" w:rsidRPr="00082015">
        <w:rPr>
          <w:rFonts w:asciiTheme="majorEastAsia" w:eastAsiaTheme="majorEastAsia" w:hAnsiTheme="majorEastAsia" w:hint="eastAsia"/>
        </w:rPr>
        <w:t>年代出口擴張時，長女犧牲</w:t>
      </w:r>
      <w:r w:rsidR="0011478B" w:rsidRPr="00082015">
        <w:rPr>
          <w:rFonts w:asciiTheme="majorEastAsia" w:eastAsiaTheme="majorEastAsia" w:hAnsiTheme="majorEastAsia" w:hint="eastAsia"/>
        </w:rPr>
        <w:t>自己繼續升學的機會，進入加工廠賺取外快補貼家用，並幫助弟弟、妹妹繼續求學的畫面</w:t>
      </w:r>
      <w:r w:rsidR="0033168B" w:rsidRPr="00082015">
        <w:rPr>
          <w:rFonts w:asciiTheme="majorEastAsia" w:eastAsiaTheme="majorEastAsia" w:hAnsiTheme="majorEastAsia" w:hint="eastAsia"/>
        </w:rPr>
        <w:t>，換取整個家庭的更大利益</w:t>
      </w:r>
      <w:r w:rsidR="00FD09FB" w:rsidRPr="00082015">
        <w:rPr>
          <w:rFonts w:asciiTheme="majorEastAsia" w:eastAsiaTheme="majorEastAsia" w:hAnsiTheme="majorEastAsia" w:hint="eastAsia"/>
        </w:rPr>
        <w:t>(洪芳婷，2010</w:t>
      </w:r>
      <w:proofErr w:type="gramStart"/>
      <w:r w:rsidR="00FD09FB" w:rsidRPr="00082015">
        <w:rPr>
          <w:rFonts w:asciiTheme="majorEastAsia" w:eastAsiaTheme="majorEastAsia" w:hAnsiTheme="majorEastAsia" w:hint="eastAsia"/>
        </w:rPr>
        <w:t>）</w:t>
      </w:r>
      <w:proofErr w:type="gramEnd"/>
      <w:r w:rsidR="0011478B" w:rsidRPr="00082015">
        <w:rPr>
          <w:rFonts w:asciiTheme="majorEastAsia" w:eastAsiaTheme="majorEastAsia" w:hAnsiTheme="majorEastAsia" w:hint="eastAsia"/>
        </w:rPr>
        <w:t>。</w:t>
      </w:r>
      <w:r w:rsidR="00FD09FB" w:rsidRPr="00082015">
        <w:rPr>
          <w:rFonts w:asciiTheme="majorEastAsia" w:eastAsiaTheme="majorEastAsia" w:hAnsiTheme="majorEastAsia" w:hint="eastAsia"/>
        </w:rPr>
        <w:t>在</w:t>
      </w:r>
      <w:r w:rsidRPr="00082015">
        <w:rPr>
          <w:rFonts w:asciiTheme="majorEastAsia" w:eastAsiaTheme="majorEastAsia" w:hAnsiTheme="majorEastAsia" w:hint="eastAsia"/>
        </w:rPr>
        <w:t>早期</w:t>
      </w:r>
      <w:r w:rsidR="00FD09FB" w:rsidRPr="00082015">
        <w:rPr>
          <w:rFonts w:asciiTheme="majorEastAsia" w:eastAsiaTheme="majorEastAsia" w:hAnsiTheme="majorEastAsia" w:hint="eastAsia"/>
        </w:rPr>
        <w:t>臺</w:t>
      </w:r>
      <w:r w:rsidRPr="00082015">
        <w:rPr>
          <w:rFonts w:asciiTheme="majorEastAsia" w:eastAsiaTheme="majorEastAsia" w:hAnsiTheme="majorEastAsia" w:hint="eastAsia"/>
        </w:rPr>
        <w:t>灣社會中，</w:t>
      </w:r>
      <w:r w:rsidR="00FD09FB" w:rsidRPr="00082015">
        <w:rPr>
          <w:rFonts w:asciiTheme="majorEastAsia" w:eastAsiaTheme="majorEastAsia" w:hAnsiTheme="majorEastAsia" w:hint="eastAsia"/>
        </w:rPr>
        <w:t>因家中子女多且經濟狀況不佳，長女很常必須面臨主動或被迫放棄學業的抉擇，提早進入職場，更有甚者</w:t>
      </w:r>
      <w:r w:rsidRPr="00082015">
        <w:rPr>
          <w:rFonts w:asciiTheme="majorEastAsia" w:eastAsiaTheme="majorEastAsia" w:hAnsiTheme="majorEastAsia" w:hint="eastAsia"/>
        </w:rPr>
        <w:t>連結婚時也盡量不</w:t>
      </w:r>
      <w:proofErr w:type="gramStart"/>
      <w:r w:rsidRPr="00082015">
        <w:rPr>
          <w:rFonts w:asciiTheme="majorEastAsia" w:eastAsiaTheme="majorEastAsia" w:hAnsiTheme="majorEastAsia" w:hint="eastAsia"/>
        </w:rPr>
        <w:t>拿</w:t>
      </w:r>
      <w:r w:rsidR="00CA7CF8" w:rsidRPr="00082015">
        <w:rPr>
          <w:rFonts w:asciiTheme="majorEastAsia" w:eastAsiaTheme="majorEastAsia" w:hAnsiTheme="majorEastAsia" w:hint="eastAsia"/>
        </w:rPr>
        <w:t>取</w:t>
      </w:r>
      <w:r w:rsidRPr="00082015">
        <w:rPr>
          <w:rFonts w:asciiTheme="majorEastAsia" w:eastAsiaTheme="majorEastAsia" w:hAnsiTheme="majorEastAsia" w:hint="eastAsia"/>
        </w:rPr>
        <w:t>家中</w:t>
      </w:r>
      <w:proofErr w:type="gramEnd"/>
      <w:r w:rsidRPr="00082015">
        <w:rPr>
          <w:rFonts w:asciiTheme="majorEastAsia" w:eastAsiaTheme="majorEastAsia" w:hAnsiTheme="majorEastAsia" w:hint="eastAsia"/>
        </w:rPr>
        <w:t>資源</w:t>
      </w:r>
      <w:r w:rsidR="00CA7CF8" w:rsidRPr="00082015">
        <w:rPr>
          <w:rFonts w:asciiTheme="majorEastAsia" w:eastAsiaTheme="majorEastAsia" w:hAnsiTheme="majorEastAsia" w:hint="eastAsia"/>
        </w:rPr>
        <w:t>。隨著時間和地區改變，這樣</w:t>
      </w:r>
      <w:r w:rsidRPr="00082015">
        <w:rPr>
          <w:rFonts w:asciiTheme="majorEastAsia" w:eastAsiaTheme="majorEastAsia" w:hAnsiTheme="majorEastAsia" w:hint="eastAsia"/>
        </w:rPr>
        <w:t>犧牲長女成就弟妹的現象慢慢消失</w:t>
      </w:r>
      <w:proofErr w:type="gramStart"/>
      <w:r w:rsidRPr="00082015">
        <w:rPr>
          <w:rFonts w:asciiTheme="majorEastAsia" w:eastAsiaTheme="majorEastAsia" w:hAnsiTheme="majorEastAsia" w:hint="eastAsia"/>
        </w:rPr>
        <w:t>──</w:t>
      </w:r>
      <w:proofErr w:type="gramEnd"/>
      <w:r w:rsidRPr="00082015">
        <w:rPr>
          <w:rFonts w:asciiTheme="majorEastAsia" w:eastAsiaTheme="majorEastAsia" w:hAnsiTheme="majorEastAsia" w:hint="eastAsia"/>
        </w:rPr>
        <w:lastRenderedPageBreak/>
        <w:t>時間越早、</w:t>
      </w:r>
      <w:proofErr w:type="gramStart"/>
      <w:r w:rsidRPr="00082015">
        <w:rPr>
          <w:rFonts w:asciiTheme="majorEastAsia" w:eastAsiaTheme="majorEastAsia" w:hAnsiTheme="majorEastAsia" w:hint="eastAsia"/>
        </w:rPr>
        <w:t>地區越偏鄉</w:t>
      </w:r>
      <w:proofErr w:type="gramEnd"/>
      <w:r w:rsidRPr="00082015">
        <w:rPr>
          <w:rFonts w:asciiTheme="majorEastAsia" w:eastAsiaTheme="majorEastAsia" w:hAnsiTheme="majorEastAsia" w:hint="eastAsia"/>
        </w:rPr>
        <w:t>，則長女犧牲的情況越常見（謝茵涵，2011）。</w:t>
      </w:r>
      <w:r w:rsidR="000461EF" w:rsidRPr="00082015">
        <w:rPr>
          <w:rFonts w:asciiTheme="majorEastAsia" w:eastAsiaTheme="majorEastAsia" w:hAnsiTheme="majorEastAsia" w:hint="eastAsia"/>
        </w:rPr>
        <w:t>而因本研究之研究對象恰生長在經濟發展低於台灣的越南鄉鎮，因此藉本文推斷類似的「長女犧牲策略」很可能是當時普遍的社會現象。</w:t>
      </w:r>
    </w:p>
    <w:p w14:paraId="42DDB6CD" w14:textId="38DC6598" w:rsidR="000461EF" w:rsidRPr="00082015" w:rsidRDefault="000461EF" w:rsidP="001F6470">
      <w:pPr>
        <w:spacing w:before="100" w:beforeAutospacing="1" w:after="100" w:afterAutospacing="1" w:line="360" w:lineRule="auto"/>
        <w:ind w:firstLine="480"/>
        <w:jc w:val="both"/>
        <w:rPr>
          <w:rFonts w:asciiTheme="majorEastAsia" w:eastAsiaTheme="majorEastAsia" w:hAnsiTheme="majorEastAsia"/>
        </w:rPr>
      </w:pPr>
      <w:r w:rsidRPr="00082015">
        <w:rPr>
          <w:rFonts w:asciiTheme="majorEastAsia" w:eastAsiaTheme="majorEastAsia" w:hAnsiTheme="majorEastAsia" w:hint="eastAsia"/>
        </w:rPr>
        <w:t>近年，</w:t>
      </w:r>
      <w:r w:rsidR="00043923" w:rsidRPr="00082015">
        <w:rPr>
          <w:rFonts w:asciiTheme="majorEastAsia" w:eastAsiaTheme="majorEastAsia" w:hAnsiTheme="majorEastAsia" w:hint="eastAsia"/>
        </w:rPr>
        <w:t>網路論壇對於長女症候群</w:t>
      </w:r>
      <w:r w:rsidR="00043923" w:rsidRPr="00D4527A">
        <w:rPr>
          <w:rFonts w:ascii="Times New Roman" w:eastAsiaTheme="majorEastAsia" w:hAnsi="Times New Roman" w:cs="Times New Roman" w:hint="eastAsia"/>
        </w:rPr>
        <w:t>(EDS,</w:t>
      </w:r>
      <w:r w:rsidR="00C56EC0" w:rsidRPr="00D4527A">
        <w:rPr>
          <w:rFonts w:ascii="Times New Roman" w:eastAsiaTheme="majorEastAsia" w:hAnsi="Times New Roman" w:cs="Times New Roman" w:hint="eastAsia"/>
        </w:rPr>
        <w:t xml:space="preserve"> </w:t>
      </w:r>
      <w:r w:rsidR="00043923" w:rsidRPr="00D4527A">
        <w:rPr>
          <w:rFonts w:ascii="Times New Roman" w:eastAsiaTheme="majorEastAsia" w:hAnsi="Times New Roman" w:cs="Times New Roman" w:hint="eastAsia"/>
        </w:rPr>
        <w:t>elder daughter syndrome)</w:t>
      </w:r>
      <w:r w:rsidR="00043923" w:rsidRPr="00082015">
        <w:rPr>
          <w:rFonts w:asciiTheme="majorEastAsia" w:eastAsiaTheme="majorEastAsia" w:hAnsiTheme="majorEastAsia" w:hint="eastAsia"/>
        </w:rPr>
        <w:t>的討論</w:t>
      </w:r>
      <w:proofErr w:type="gramStart"/>
      <w:r w:rsidR="00043923" w:rsidRPr="00082015">
        <w:rPr>
          <w:rFonts w:asciiTheme="majorEastAsia" w:eastAsiaTheme="majorEastAsia" w:hAnsiTheme="majorEastAsia" w:hint="eastAsia"/>
        </w:rPr>
        <w:t>遽</w:t>
      </w:r>
      <w:proofErr w:type="gramEnd"/>
      <w:r w:rsidR="00043923" w:rsidRPr="00082015">
        <w:rPr>
          <w:rFonts w:asciiTheme="majorEastAsia" w:eastAsiaTheme="majorEastAsia" w:hAnsiTheme="majorEastAsia" w:hint="eastAsia"/>
        </w:rPr>
        <w:t>增，但還少有文獻對該議題深度進行研究。所謂的長女症候群是</w:t>
      </w:r>
      <w:r w:rsidR="000141B3" w:rsidRPr="00082015">
        <w:rPr>
          <w:rFonts w:asciiTheme="majorEastAsia" w:eastAsiaTheme="majorEastAsia" w:hAnsiTheme="majorEastAsia" w:hint="eastAsia"/>
        </w:rPr>
        <w:t>源自家庭內部的出生順序，也就是本研究所述之「家庭排行」。在家庭中，藉由責任、權威或照顧角色，長女從小被賦予一套行為模式和人格特徵，使她們被家庭成員期望承擔更多如家務勞動和情感照顧等家庭責任，也大多成為了</w:t>
      </w:r>
      <w:proofErr w:type="gramStart"/>
      <w:r w:rsidR="000141B3" w:rsidRPr="00082015">
        <w:rPr>
          <w:rFonts w:asciiTheme="majorEastAsia" w:eastAsiaTheme="majorEastAsia" w:hAnsiTheme="majorEastAsia" w:hint="eastAsia"/>
        </w:rPr>
        <w:t>親職化兒童</w:t>
      </w:r>
      <w:proofErr w:type="gramEnd"/>
      <w:r w:rsidR="000141B3" w:rsidRPr="00082015">
        <w:rPr>
          <w:rFonts w:asciiTheme="majorEastAsia" w:eastAsiaTheme="majorEastAsia" w:hAnsiTheme="majorEastAsia" w:hint="eastAsia"/>
        </w:rPr>
        <w:t>。</w:t>
      </w:r>
      <w:r w:rsidR="007A5F82" w:rsidRPr="00082015">
        <w:rPr>
          <w:rFonts w:asciiTheme="majorEastAsia" w:eastAsiaTheme="majorEastAsia" w:hAnsiTheme="majorEastAsia" w:hint="eastAsia"/>
        </w:rPr>
        <w:t>根據長女症候群的相關討論，可以推測出生順序本身並不會影響性格，但出生順序會影響家庭成員如何看待彼此在家中的角色，進而影響成員的行為。</w:t>
      </w:r>
    </w:p>
    <w:p w14:paraId="31D3D29A" w14:textId="69DE7783" w:rsidR="00F65B91" w:rsidRPr="00082015" w:rsidRDefault="007A5F82" w:rsidP="001F6470">
      <w:pPr>
        <w:spacing w:before="100" w:beforeAutospacing="1" w:after="100" w:afterAutospacing="1" w:line="360" w:lineRule="auto"/>
        <w:ind w:firstLine="480"/>
        <w:jc w:val="both"/>
        <w:rPr>
          <w:rFonts w:asciiTheme="majorEastAsia" w:eastAsiaTheme="majorEastAsia" w:hAnsiTheme="majorEastAsia"/>
        </w:rPr>
      </w:pPr>
      <w:r w:rsidRPr="00082015">
        <w:rPr>
          <w:rFonts w:asciiTheme="majorEastAsia" w:eastAsiaTheme="majorEastAsia" w:hAnsiTheme="majorEastAsia" w:hint="eastAsia"/>
        </w:rPr>
        <w:t>而結合以上兩個類別的文獻，</w:t>
      </w:r>
      <w:r w:rsidR="006056A9" w:rsidRPr="00082015">
        <w:rPr>
          <w:rFonts w:asciiTheme="majorEastAsia" w:eastAsiaTheme="majorEastAsia" w:hAnsiTheme="majorEastAsia" w:hint="eastAsia"/>
        </w:rPr>
        <w:t>筆者以「為何是犧牲長女的教育?」為發想，進一步推論出「為何是犧牲長女的婚姻?」之原因。首先，家庭會需要</w:t>
      </w:r>
      <w:r w:rsidR="0033168B" w:rsidRPr="00082015">
        <w:rPr>
          <w:rFonts w:asciiTheme="majorEastAsia" w:eastAsiaTheme="majorEastAsia" w:hAnsiTheme="majorEastAsia" w:hint="eastAsia"/>
        </w:rPr>
        <w:t>進行「犧牲」的決策，通常是因為逼不得已。這類家庭通常都貧乏窮困、捉襟見肘，甚至積欠</w:t>
      </w:r>
      <w:r w:rsidR="004B3E4B" w:rsidRPr="00082015">
        <w:rPr>
          <w:rFonts w:asciiTheme="majorEastAsia" w:eastAsiaTheme="majorEastAsia" w:hAnsiTheme="majorEastAsia" w:hint="eastAsia"/>
        </w:rPr>
        <w:t>龐大</w:t>
      </w:r>
      <w:r w:rsidR="0033168B" w:rsidRPr="00082015">
        <w:rPr>
          <w:rFonts w:asciiTheme="majorEastAsia" w:eastAsiaTheme="majorEastAsia" w:hAnsiTheme="majorEastAsia" w:hint="eastAsia"/>
        </w:rPr>
        <w:t>債務，因此需要更多金錢來維持家庭</w:t>
      </w:r>
      <w:r w:rsidR="004B3E4B" w:rsidRPr="00082015">
        <w:rPr>
          <w:rFonts w:asciiTheme="majorEastAsia" w:eastAsiaTheme="majorEastAsia" w:hAnsiTheme="majorEastAsia" w:hint="eastAsia"/>
        </w:rPr>
        <w:t>未來</w:t>
      </w:r>
      <w:r w:rsidR="0033168B" w:rsidRPr="00082015">
        <w:rPr>
          <w:rFonts w:asciiTheme="majorEastAsia" w:eastAsiaTheme="majorEastAsia" w:hAnsiTheme="majorEastAsia" w:hint="eastAsia"/>
        </w:rPr>
        <w:t>的運作</w:t>
      </w:r>
      <w:r w:rsidR="009D18D3" w:rsidRPr="00082015">
        <w:rPr>
          <w:rFonts w:asciiTheme="majorEastAsia" w:eastAsiaTheme="majorEastAsia" w:hAnsiTheme="majorEastAsia" w:hint="eastAsia"/>
        </w:rPr>
        <w:t>。那為何是犧牲女性呢？因為在早期社會中，女性多被視作男性的附屬品，因此更容易被當作棋子、籌碼。</w:t>
      </w:r>
      <w:r w:rsidR="00225130" w:rsidRPr="00082015">
        <w:rPr>
          <w:rFonts w:asciiTheme="majorEastAsia" w:eastAsiaTheme="majorEastAsia" w:hAnsiTheme="majorEastAsia" w:hint="eastAsia"/>
        </w:rPr>
        <w:t>而在教育和婚姻的兩個情況下，兩者不約而同都是犧牲長女，</w:t>
      </w:r>
      <w:r w:rsidR="007907FC" w:rsidRPr="00082015">
        <w:rPr>
          <w:rFonts w:asciiTheme="majorEastAsia" w:eastAsiaTheme="majorEastAsia" w:hAnsiTheme="majorEastAsia" w:hint="eastAsia"/>
        </w:rPr>
        <w:t>但深入分析後會發現兩者的原因並不相同</w:t>
      </w:r>
      <w:proofErr w:type="gramStart"/>
      <w:r w:rsidR="002C7F3D">
        <w:rPr>
          <w:rFonts w:asciiTheme="majorEastAsia" w:eastAsiaTheme="majorEastAsia" w:hAnsiTheme="majorEastAsia" w:hint="eastAsia"/>
        </w:rPr>
        <w:t>──</w:t>
      </w:r>
      <w:proofErr w:type="gramEnd"/>
      <w:r w:rsidR="007907FC" w:rsidRPr="00082015">
        <w:rPr>
          <w:rFonts w:asciiTheme="majorEastAsia" w:eastAsiaTheme="majorEastAsia" w:hAnsiTheme="majorEastAsia" w:hint="eastAsia"/>
        </w:rPr>
        <w:t>犧牲長女的教育是因為長女是家中最先面臨教育的女性，且要年齡夠大才可以進加工廠工作</w:t>
      </w:r>
      <w:r w:rsidR="00F9028C" w:rsidRPr="00082015">
        <w:rPr>
          <w:rFonts w:asciiTheme="majorEastAsia" w:eastAsiaTheme="majorEastAsia" w:hAnsiTheme="majorEastAsia" w:hint="eastAsia"/>
        </w:rPr>
        <w:t>；而犧牲長女的婚姻則是因為長女最先面臨婚姻，且在婚姻市場中年齡越大地位越低，因此長女的出嫁才會顯得這麼刻不容緩。</w:t>
      </w:r>
    </w:p>
    <w:p w14:paraId="1A206517" w14:textId="2BA9F2C9" w:rsidR="00043923" w:rsidRPr="00082015" w:rsidRDefault="00F9028C" w:rsidP="001F6470">
      <w:pPr>
        <w:spacing w:before="100" w:beforeAutospacing="1" w:after="100" w:afterAutospacing="1" w:line="360" w:lineRule="auto"/>
        <w:ind w:firstLine="480"/>
        <w:jc w:val="both"/>
        <w:rPr>
          <w:rFonts w:asciiTheme="majorEastAsia" w:eastAsiaTheme="majorEastAsia" w:hAnsiTheme="majorEastAsia"/>
        </w:rPr>
      </w:pPr>
      <w:r w:rsidRPr="00082015">
        <w:rPr>
          <w:rFonts w:asciiTheme="majorEastAsia" w:eastAsiaTheme="majorEastAsia" w:hAnsiTheme="majorEastAsia" w:hint="eastAsia"/>
        </w:rPr>
        <w:t>最後則是要探討為什麼</w:t>
      </w:r>
      <w:r w:rsidR="00931648" w:rsidRPr="00082015">
        <w:rPr>
          <w:rFonts w:asciiTheme="majorEastAsia" w:eastAsiaTheme="majorEastAsia" w:hAnsiTheme="majorEastAsia" w:hint="eastAsia"/>
        </w:rPr>
        <w:t>長女會同意這樣的犧牲。根據文獻，筆者認為正是因為家庭排行責任。長女被視為家中最有社會歷練和移動能力的人，</w:t>
      </w:r>
      <w:proofErr w:type="gramStart"/>
      <w:r w:rsidR="00931648" w:rsidRPr="00082015">
        <w:rPr>
          <w:rFonts w:asciiTheme="majorEastAsia" w:eastAsiaTheme="majorEastAsia" w:hAnsiTheme="majorEastAsia" w:hint="eastAsia"/>
        </w:rPr>
        <w:t>且長姐如</w:t>
      </w:r>
      <w:proofErr w:type="gramEnd"/>
      <w:r w:rsidR="00931648" w:rsidRPr="00082015">
        <w:rPr>
          <w:rFonts w:asciiTheme="majorEastAsia" w:eastAsiaTheme="majorEastAsia" w:hAnsiTheme="majorEastAsia" w:hint="eastAsia"/>
        </w:rPr>
        <w:t>母，</w:t>
      </w:r>
      <w:r w:rsidR="0026213A" w:rsidRPr="00082015">
        <w:rPr>
          <w:rFonts w:asciiTheme="majorEastAsia" w:eastAsiaTheme="majorEastAsia" w:hAnsiTheme="majorEastAsia" w:hint="eastAsia"/>
        </w:rPr>
        <w:t>從小便被家庭成員</w:t>
      </w:r>
      <w:proofErr w:type="gramStart"/>
      <w:r w:rsidR="0026213A" w:rsidRPr="00082015">
        <w:rPr>
          <w:rFonts w:asciiTheme="majorEastAsia" w:eastAsiaTheme="majorEastAsia" w:hAnsiTheme="majorEastAsia" w:hint="eastAsia"/>
        </w:rPr>
        <w:t>期待</w:t>
      </w:r>
      <w:r w:rsidR="00931648" w:rsidRPr="00082015">
        <w:rPr>
          <w:rFonts w:asciiTheme="majorEastAsia" w:eastAsiaTheme="majorEastAsia" w:hAnsiTheme="majorEastAsia" w:hint="eastAsia"/>
        </w:rPr>
        <w:t>應扛起</w:t>
      </w:r>
      <w:proofErr w:type="gramEnd"/>
      <w:r w:rsidR="00931648" w:rsidRPr="00082015">
        <w:rPr>
          <w:rFonts w:asciiTheme="majorEastAsia" w:eastAsiaTheme="majorEastAsia" w:hAnsiTheme="majorEastAsia" w:hint="eastAsia"/>
        </w:rPr>
        <w:t>家計承擔更多責任</w:t>
      </w:r>
      <w:r w:rsidR="0026213A" w:rsidRPr="00082015">
        <w:rPr>
          <w:rFonts w:asciiTheme="majorEastAsia" w:eastAsiaTheme="majorEastAsia" w:hAnsiTheme="majorEastAsia" w:hint="eastAsia"/>
        </w:rPr>
        <w:t>。因此，在階級、性別、年齡、家庭排行責任等因素交織下，長女會在家中策略考量時第一個被犧牲</w:t>
      </w:r>
      <w:r w:rsidR="00991EBC" w:rsidRPr="00082015">
        <w:rPr>
          <w:rFonts w:asciiTheme="majorEastAsia" w:eastAsiaTheme="majorEastAsia" w:hAnsiTheme="majorEastAsia" w:hint="eastAsia"/>
        </w:rPr>
        <w:t>，</w:t>
      </w:r>
      <w:r w:rsidR="00991EBC" w:rsidRPr="00082015">
        <w:rPr>
          <w:rFonts w:asciiTheme="majorEastAsia" w:eastAsiaTheme="majorEastAsia" w:hAnsiTheme="majorEastAsia" w:hint="eastAsia"/>
        </w:rPr>
        <w:lastRenderedPageBreak/>
        <w:t>而離鄉背井的跨國婚姻，則會為這樣的決策增加更多未知與恐懼。</w:t>
      </w:r>
    </w:p>
    <w:p w14:paraId="45072D3D" w14:textId="1813505A" w:rsidR="00427C73" w:rsidRPr="00082015" w:rsidRDefault="006E6EF2" w:rsidP="001F6470">
      <w:pPr>
        <w:spacing w:before="100" w:beforeAutospacing="1" w:after="100" w:afterAutospacing="1" w:line="360" w:lineRule="auto"/>
        <w:rPr>
          <w:rFonts w:asciiTheme="majorEastAsia" w:eastAsiaTheme="majorEastAsia" w:hAnsiTheme="majorEastAsia"/>
        </w:rPr>
      </w:pPr>
      <w:r>
        <w:rPr>
          <w:rFonts w:asciiTheme="majorEastAsia" w:eastAsiaTheme="majorEastAsia" w:hAnsiTheme="majorEastAsia" w:hint="eastAsia"/>
        </w:rPr>
        <w:t>（</w:t>
      </w:r>
      <w:r w:rsidR="00427C73" w:rsidRPr="00082015">
        <w:rPr>
          <w:rFonts w:asciiTheme="majorEastAsia" w:eastAsiaTheme="majorEastAsia" w:hAnsiTheme="majorEastAsia" w:hint="eastAsia"/>
        </w:rPr>
        <w:t>二</w:t>
      </w:r>
      <w:r>
        <w:rPr>
          <w:rFonts w:asciiTheme="majorEastAsia" w:eastAsiaTheme="majorEastAsia" w:hAnsiTheme="majorEastAsia" w:hint="eastAsia"/>
        </w:rPr>
        <w:t>）</w:t>
      </w:r>
      <w:r w:rsidR="00AA7DDB" w:rsidRPr="00082015">
        <w:rPr>
          <w:rFonts w:asciiTheme="majorEastAsia" w:eastAsiaTheme="majorEastAsia" w:hAnsiTheme="majorEastAsia" w:hint="eastAsia"/>
        </w:rPr>
        <w:t>跨國策略性婚姻</w:t>
      </w:r>
    </w:p>
    <w:p w14:paraId="04DE6915" w14:textId="6A77EDD8" w:rsidR="00F43F6C" w:rsidRPr="00082015" w:rsidRDefault="001921EA" w:rsidP="001F6470">
      <w:pPr>
        <w:spacing w:before="100" w:beforeAutospacing="1" w:after="100" w:afterAutospacing="1" w:line="360" w:lineRule="auto"/>
        <w:ind w:firstLine="480"/>
        <w:jc w:val="both"/>
        <w:rPr>
          <w:rFonts w:asciiTheme="majorEastAsia" w:eastAsiaTheme="majorEastAsia" w:hAnsiTheme="majorEastAsia"/>
        </w:rPr>
      </w:pPr>
      <w:r w:rsidRPr="00082015">
        <w:rPr>
          <w:rFonts w:asciiTheme="majorEastAsia" w:eastAsiaTheme="majorEastAsia" w:hAnsiTheme="majorEastAsia" w:hint="eastAsia"/>
        </w:rPr>
        <w:t>跨國婚姻被視為一種</w:t>
      </w:r>
      <w:r w:rsidR="00602C13" w:rsidRPr="00082015">
        <w:rPr>
          <w:rFonts w:asciiTheme="majorEastAsia" w:eastAsiaTheme="majorEastAsia" w:hAnsiTheme="majorEastAsia" w:hint="eastAsia"/>
        </w:rPr>
        <w:t>改善家庭</w:t>
      </w:r>
      <w:r w:rsidR="009831FD" w:rsidRPr="00082015">
        <w:rPr>
          <w:rFonts w:asciiTheme="majorEastAsia" w:eastAsiaTheme="majorEastAsia" w:hAnsiTheme="majorEastAsia" w:hint="eastAsia"/>
        </w:rPr>
        <w:t>、提高經濟</w:t>
      </w:r>
      <w:r w:rsidR="00602C13" w:rsidRPr="00082015">
        <w:rPr>
          <w:rFonts w:asciiTheme="majorEastAsia" w:eastAsiaTheme="majorEastAsia" w:hAnsiTheme="majorEastAsia" w:hint="eastAsia"/>
        </w:rPr>
        <w:t>的</w:t>
      </w:r>
      <w:r w:rsidR="00446B4E" w:rsidRPr="00082015">
        <w:rPr>
          <w:rFonts w:asciiTheme="majorEastAsia" w:eastAsiaTheme="majorEastAsia" w:hAnsiTheme="majorEastAsia" w:hint="eastAsia"/>
        </w:rPr>
        <w:t>手段</w:t>
      </w:r>
      <w:r w:rsidR="00602C13" w:rsidRPr="00082015">
        <w:rPr>
          <w:rFonts w:asciiTheme="majorEastAsia" w:eastAsiaTheme="majorEastAsia" w:hAnsiTheme="majorEastAsia" w:hint="eastAsia"/>
        </w:rPr>
        <w:t>在南亞已經行之有年。在許多</w:t>
      </w:r>
      <w:r w:rsidR="00446B4E" w:rsidRPr="00082015">
        <w:rPr>
          <w:rFonts w:asciiTheme="majorEastAsia" w:eastAsiaTheme="majorEastAsia" w:hAnsiTheme="majorEastAsia" w:hint="eastAsia"/>
        </w:rPr>
        <w:t>南亞</w:t>
      </w:r>
      <w:r w:rsidR="00602C13" w:rsidRPr="00082015">
        <w:rPr>
          <w:rFonts w:asciiTheme="majorEastAsia" w:eastAsiaTheme="majorEastAsia" w:hAnsiTheme="majorEastAsia" w:hint="eastAsia"/>
        </w:rPr>
        <w:t>國家中，</w:t>
      </w:r>
      <w:r w:rsidR="00446B4E" w:rsidRPr="00082015">
        <w:rPr>
          <w:rFonts w:asciiTheme="majorEastAsia" w:eastAsiaTheme="majorEastAsia" w:hAnsiTheme="majorEastAsia" w:hint="eastAsia"/>
        </w:rPr>
        <w:t>在進行</w:t>
      </w:r>
      <w:r w:rsidR="00602C13" w:rsidRPr="00082015">
        <w:rPr>
          <w:rFonts w:asciiTheme="majorEastAsia" w:eastAsiaTheme="majorEastAsia" w:hAnsiTheme="majorEastAsia" w:hint="eastAsia"/>
        </w:rPr>
        <w:t>國內婚姻</w:t>
      </w:r>
      <w:r w:rsidR="00446B4E" w:rsidRPr="00082015">
        <w:rPr>
          <w:rFonts w:asciiTheme="majorEastAsia" w:eastAsiaTheme="majorEastAsia" w:hAnsiTheme="majorEastAsia" w:hint="eastAsia"/>
        </w:rPr>
        <w:t>時就已經會以理性角度去</w:t>
      </w:r>
      <w:r w:rsidR="00315B0C" w:rsidRPr="00082015">
        <w:rPr>
          <w:rFonts w:asciiTheme="majorEastAsia" w:eastAsiaTheme="majorEastAsia" w:hAnsiTheme="majorEastAsia" w:hint="eastAsia"/>
        </w:rPr>
        <w:t>權衡</w:t>
      </w:r>
      <w:r w:rsidR="00446B4E" w:rsidRPr="00082015">
        <w:rPr>
          <w:rFonts w:asciiTheme="majorEastAsia" w:eastAsiaTheme="majorEastAsia" w:hAnsiTheme="majorEastAsia" w:hint="eastAsia"/>
        </w:rPr>
        <w:t>家庭能從此段婚姻中得到的利益</w:t>
      </w:r>
      <w:r w:rsidR="00315B0C" w:rsidRPr="00082015">
        <w:rPr>
          <w:rFonts w:asciiTheme="majorEastAsia" w:eastAsiaTheme="majorEastAsia" w:hAnsiTheme="majorEastAsia" w:hint="eastAsia"/>
        </w:rPr>
        <w:t>。而這樣並非基於「浪漫愛」的包辦式婚姻邏輯，</w:t>
      </w:r>
      <w:r w:rsidR="00F65B91" w:rsidRPr="00082015">
        <w:rPr>
          <w:rFonts w:asciiTheme="majorEastAsia" w:eastAsiaTheme="majorEastAsia" w:hAnsiTheme="majorEastAsia" w:hint="eastAsia"/>
        </w:rPr>
        <w:t>在跨國婚姻中更是得到擴展，演變成策略性的婚姻</w:t>
      </w:r>
      <w:r w:rsidR="00F65B91" w:rsidRPr="00D4527A">
        <w:rPr>
          <w:rFonts w:ascii="Times New Roman" w:eastAsiaTheme="majorEastAsia" w:hAnsi="Times New Roman" w:cs="Times New Roman" w:hint="eastAsia"/>
        </w:rPr>
        <w:t>(Yeoh,</w:t>
      </w:r>
      <w:r w:rsidR="00D4527A">
        <w:rPr>
          <w:rFonts w:ascii="Times New Roman" w:eastAsiaTheme="majorEastAsia" w:hAnsi="Times New Roman" w:cs="Times New Roman"/>
        </w:rPr>
        <w:t xml:space="preserve"> </w:t>
      </w:r>
      <w:r w:rsidR="00F65B91" w:rsidRPr="00D4527A">
        <w:rPr>
          <w:rFonts w:ascii="Times New Roman" w:eastAsiaTheme="majorEastAsia" w:hAnsi="Times New Roman" w:cs="Times New Roman" w:hint="eastAsia"/>
        </w:rPr>
        <w:t>2005)</w:t>
      </w:r>
      <w:r w:rsidR="00F65B91" w:rsidRPr="00082015">
        <w:rPr>
          <w:rFonts w:asciiTheme="majorEastAsia" w:eastAsiaTheme="majorEastAsia" w:hAnsiTheme="majorEastAsia" w:hint="eastAsia"/>
        </w:rPr>
        <w:t>。這樣的</w:t>
      </w:r>
      <w:r w:rsidRPr="00082015">
        <w:rPr>
          <w:rFonts w:asciiTheme="majorEastAsia" w:eastAsiaTheme="majorEastAsia" w:hAnsiTheme="majorEastAsia" w:hint="eastAsia"/>
        </w:rPr>
        <w:t>策略性婚姻</w:t>
      </w:r>
      <w:r w:rsidR="00F65B91" w:rsidRPr="00082015">
        <w:rPr>
          <w:rFonts w:asciiTheme="majorEastAsia" w:eastAsiaTheme="majorEastAsia" w:hAnsiTheme="majorEastAsia" w:hint="eastAsia"/>
        </w:rPr>
        <w:t>具</w:t>
      </w:r>
      <w:r w:rsidRPr="00082015">
        <w:rPr>
          <w:rFonts w:asciiTheme="majorEastAsia" w:eastAsiaTheme="majorEastAsia" w:hAnsiTheme="majorEastAsia" w:hint="eastAsia"/>
        </w:rPr>
        <w:t>有正反</w:t>
      </w:r>
      <w:proofErr w:type="gramStart"/>
      <w:r w:rsidRPr="00082015">
        <w:rPr>
          <w:rFonts w:asciiTheme="majorEastAsia" w:eastAsiaTheme="majorEastAsia" w:hAnsiTheme="majorEastAsia" w:hint="eastAsia"/>
        </w:rPr>
        <w:t>兩面，</w:t>
      </w:r>
      <w:proofErr w:type="gramEnd"/>
      <w:r w:rsidRPr="00082015">
        <w:rPr>
          <w:rFonts w:asciiTheme="majorEastAsia" w:eastAsiaTheme="majorEastAsia" w:hAnsiTheme="majorEastAsia" w:hint="eastAsia"/>
        </w:rPr>
        <w:t>負面傳達出家庭能因物質慾望犧牲女兒，</w:t>
      </w:r>
      <w:r w:rsidR="009831FD" w:rsidRPr="00082015">
        <w:rPr>
          <w:rFonts w:asciiTheme="majorEastAsia" w:eastAsiaTheme="majorEastAsia" w:hAnsiTheme="majorEastAsia" w:hint="eastAsia"/>
        </w:rPr>
        <w:t>有違人權理念；</w:t>
      </w:r>
      <w:r w:rsidRPr="00082015">
        <w:rPr>
          <w:rFonts w:asciiTheme="majorEastAsia" w:eastAsiaTheme="majorEastAsia" w:hAnsiTheme="majorEastAsia" w:hint="eastAsia"/>
        </w:rPr>
        <w:t>正面則</w:t>
      </w:r>
      <w:r w:rsidR="009831FD" w:rsidRPr="00082015">
        <w:rPr>
          <w:rFonts w:asciiTheme="majorEastAsia" w:eastAsiaTheme="majorEastAsia" w:hAnsiTheme="majorEastAsia" w:hint="eastAsia"/>
        </w:rPr>
        <w:t>肯定其</w:t>
      </w:r>
      <w:r w:rsidRPr="00082015">
        <w:rPr>
          <w:rFonts w:asciiTheme="majorEastAsia" w:eastAsiaTheme="majorEastAsia" w:hAnsiTheme="majorEastAsia" w:hint="eastAsia"/>
        </w:rPr>
        <w:t>確實使家庭進步，且</w:t>
      </w:r>
      <w:r w:rsidR="009831FD" w:rsidRPr="00082015">
        <w:rPr>
          <w:rFonts w:asciiTheme="majorEastAsia" w:eastAsiaTheme="majorEastAsia" w:hAnsiTheme="majorEastAsia" w:hint="eastAsia"/>
        </w:rPr>
        <w:t>還在過程中額外</w:t>
      </w:r>
      <w:r w:rsidRPr="00082015">
        <w:rPr>
          <w:rFonts w:asciiTheme="majorEastAsia" w:eastAsiaTheme="majorEastAsia" w:hAnsiTheme="majorEastAsia" w:hint="eastAsia"/>
        </w:rPr>
        <w:t>獲得</w:t>
      </w:r>
      <w:r w:rsidR="009831FD" w:rsidRPr="00082015">
        <w:rPr>
          <w:rFonts w:asciiTheme="majorEastAsia" w:eastAsiaTheme="majorEastAsia" w:hAnsiTheme="majorEastAsia" w:hint="eastAsia"/>
        </w:rPr>
        <w:t>宗主國</w:t>
      </w:r>
      <w:r w:rsidRPr="00082015">
        <w:rPr>
          <w:rFonts w:asciiTheme="majorEastAsia" w:eastAsiaTheme="majorEastAsia" w:hAnsiTheme="majorEastAsia" w:hint="eastAsia"/>
        </w:rPr>
        <w:t>公民的身份</w:t>
      </w:r>
      <w:r w:rsidRPr="00D4527A">
        <w:rPr>
          <w:rFonts w:ascii="Times New Roman" w:eastAsiaTheme="majorEastAsia" w:hAnsi="Times New Roman" w:cs="Times New Roman" w:hint="eastAsia"/>
        </w:rPr>
        <w:t>(Mooney,</w:t>
      </w:r>
      <w:r w:rsidR="00D4527A">
        <w:rPr>
          <w:rFonts w:ascii="Times New Roman" w:eastAsiaTheme="majorEastAsia" w:hAnsi="Times New Roman" w:cs="Times New Roman"/>
        </w:rPr>
        <w:t xml:space="preserve"> </w:t>
      </w:r>
      <w:r w:rsidRPr="00D4527A">
        <w:rPr>
          <w:rFonts w:ascii="Times New Roman" w:eastAsiaTheme="majorEastAsia" w:hAnsi="Times New Roman" w:cs="Times New Roman" w:hint="eastAsia"/>
        </w:rPr>
        <w:t>2006)</w:t>
      </w:r>
      <w:r w:rsidRPr="00082015">
        <w:rPr>
          <w:rFonts w:asciiTheme="majorEastAsia" w:eastAsiaTheme="majorEastAsia" w:hAnsiTheme="majorEastAsia" w:hint="eastAsia"/>
        </w:rPr>
        <w:t>。</w:t>
      </w:r>
    </w:p>
    <w:p w14:paraId="4B669C7D" w14:textId="562917E2" w:rsidR="001921EA" w:rsidRPr="00082015" w:rsidRDefault="00B23BDD" w:rsidP="001F6470">
      <w:pPr>
        <w:spacing w:before="100" w:beforeAutospacing="1" w:after="100" w:afterAutospacing="1" w:line="360" w:lineRule="auto"/>
        <w:ind w:firstLine="480"/>
        <w:jc w:val="both"/>
        <w:rPr>
          <w:rFonts w:asciiTheme="majorEastAsia" w:eastAsiaTheme="majorEastAsia" w:hAnsiTheme="majorEastAsia"/>
        </w:rPr>
      </w:pPr>
      <w:r w:rsidRPr="00082015">
        <w:rPr>
          <w:rFonts w:asciiTheme="majorEastAsia" w:eastAsiaTheme="majorEastAsia" w:hAnsiTheme="majorEastAsia" w:hint="eastAsia"/>
        </w:rPr>
        <w:t>而在全球化和父權社會下，處在跨國婚姻中的女性因出身於經濟地位較低的國家，又做為女性，因此時常被描繪為移民受害者</w:t>
      </w:r>
      <w:proofErr w:type="gramStart"/>
      <w:r w:rsidR="005A1B2E" w:rsidRPr="00082015">
        <w:rPr>
          <w:rFonts w:asciiTheme="majorEastAsia" w:eastAsiaTheme="majorEastAsia" w:hAnsiTheme="majorEastAsia" w:hint="eastAsia"/>
        </w:rPr>
        <w:t>──</w:t>
      </w:r>
      <w:proofErr w:type="gramEnd"/>
      <w:r w:rsidRPr="00082015">
        <w:rPr>
          <w:rFonts w:asciiTheme="majorEastAsia" w:eastAsiaTheme="majorEastAsia" w:hAnsiTheme="majorEastAsia" w:hint="eastAsia"/>
        </w:rPr>
        <w:t>然而，實際上她們其實也是具有能動性的移民行動者</w:t>
      </w:r>
      <w:r w:rsidRPr="00D4527A">
        <w:rPr>
          <w:rFonts w:ascii="Times New Roman" w:eastAsiaTheme="majorEastAsia" w:hAnsi="Times New Roman" w:cs="Times New Roman" w:hint="eastAsia"/>
        </w:rPr>
        <w:t>(Cheung,</w:t>
      </w:r>
      <w:r w:rsidR="005A1B2E" w:rsidRPr="00D4527A">
        <w:rPr>
          <w:rFonts w:ascii="Times New Roman" w:eastAsiaTheme="majorEastAsia" w:hAnsi="Times New Roman" w:cs="Times New Roman" w:hint="eastAsia"/>
        </w:rPr>
        <w:t xml:space="preserve"> </w:t>
      </w:r>
      <w:r w:rsidRPr="00D4527A">
        <w:rPr>
          <w:rFonts w:ascii="Times New Roman" w:eastAsiaTheme="majorEastAsia" w:hAnsi="Times New Roman" w:cs="Times New Roman" w:hint="eastAsia"/>
        </w:rPr>
        <w:t>1999)</w:t>
      </w:r>
      <w:r w:rsidRPr="00082015">
        <w:rPr>
          <w:rFonts w:asciiTheme="majorEastAsia" w:eastAsiaTheme="majorEastAsia" w:hAnsiTheme="majorEastAsia" w:hint="eastAsia"/>
        </w:rPr>
        <w:t>。</w:t>
      </w:r>
      <w:proofErr w:type="spellStart"/>
      <w:r w:rsidR="004F54EB" w:rsidRPr="00D4527A">
        <w:rPr>
          <w:rFonts w:ascii="Times New Roman" w:eastAsiaTheme="majorEastAsia" w:hAnsi="Times New Roman" w:cs="Times New Roman" w:hint="eastAsia"/>
        </w:rPr>
        <w:t>Charsley</w:t>
      </w:r>
      <w:proofErr w:type="spellEnd"/>
      <w:r w:rsidR="004F54EB" w:rsidRPr="00082015">
        <w:rPr>
          <w:rFonts w:asciiTheme="majorEastAsia" w:eastAsiaTheme="majorEastAsia" w:hAnsiTheme="majorEastAsia" w:hint="eastAsia"/>
        </w:rPr>
        <w:t>和</w:t>
      </w:r>
      <w:r w:rsidR="004F54EB" w:rsidRPr="00D4527A">
        <w:rPr>
          <w:rFonts w:ascii="Times New Roman" w:eastAsiaTheme="majorEastAsia" w:hAnsi="Times New Roman" w:cs="Times New Roman" w:hint="eastAsia"/>
        </w:rPr>
        <w:t>Shaw(2006)</w:t>
      </w:r>
      <w:r w:rsidRPr="00082015">
        <w:rPr>
          <w:rFonts w:asciiTheme="majorEastAsia" w:eastAsiaTheme="majorEastAsia" w:hAnsiTheme="majorEastAsia" w:hint="eastAsia"/>
        </w:rPr>
        <w:t>亦對妻子在跨國</w:t>
      </w:r>
      <w:r w:rsidR="004F54EB" w:rsidRPr="00082015">
        <w:rPr>
          <w:rFonts w:asciiTheme="majorEastAsia" w:eastAsiaTheme="majorEastAsia" w:hAnsiTheme="majorEastAsia" w:hint="eastAsia"/>
        </w:rPr>
        <w:t>策略性</w:t>
      </w:r>
      <w:r w:rsidRPr="00082015">
        <w:rPr>
          <w:rFonts w:asciiTheme="majorEastAsia" w:eastAsiaTheme="majorEastAsia" w:hAnsiTheme="majorEastAsia" w:hint="eastAsia"/>
        </w:rPr>
        <w:t>婚姻中處於被動的假設提出了質疑，</w:t>
      </w:r>
      <w:r w:rsidR="005A1B2E" w:rsidRPr="00082015">
        <w:rPr>
          <w:rFonts w:asciiTheme="majorEastAsia" w:eastAsiaTheme="majorEastAsia" w:hAnsiTheme="majorEastAsia" w:hint="eastAsia"/>
        </w:rPr>
        <w:t>他們</w:t>
      </w:r>
      <w:r w:rsidRPr="00082015">
        <w:rPr>
          <w:rFonts w:asciiTheme="majorEastAsia" w:eastAsiaTheme="majorEastAsia" w:hAnsiTheme="majorEastAsia" w:hint="eastAsia"/>
        </w:rPr>
        <w:t>同時</w:t>
      </w:r>
      <w:r w:rsidR="00E40BE0" w:rsidRPr="00082015">
        <w:rPr>
          <w:rFonts w:asciiTheme="majorEastAsia" w:eastAsiaTheme="majorEastAsia" w:hAnsiTheme="majorEastAsia" w:hint="eastAsia"/>
        </w:rPr>
        <w:t>也</w:t>
      </w:r>
      <w:r w:rsidRPr="00082015">
        <w:rPr>
          <w:rFonts w:asciiTheme="majorEastAsia" w:eastAsiaTheme="majorEastAsia" w:hAnsiTheme="majorEastAsia" w:hint="eastAsia"/>
        </w:rPr>
        <w:t>認為策略性婚姻中還有除了利益以外的文化、情感及其他動機。</w:t>
      </w:r>
      <w:r w:rsidR="00E40BE0" w:rsidRPr="00082015">
        <w:rPr>
          <w:rFonts w:asciiTheme="majorEastAsia" w:eastAsiaTheme="majorEastAsia" w:hAnsiTheme="majorEastAsia" w:hint="eastAsia"/>
        </w:rPr>
        <w:t>而</w:t>
      </w:r>
      <w:r w:rsidR="00A961E0" w:rsidRPr="00082015">
        <w:rPr>
          <w:rFonts w:asciiTheme="majorEastAsia" w:eastAsiaTheme="majorEastAsia" w:hAnsiTheme="majorEastAsia" w:hint="eastAsia"/>
        </w:rPr>
        <w:t>從前</w:t>
      </w:r>
      <w:r w:rsidR="00E40BE0" w:rsidRPr="00082015">
        <w:rPr>
          <w:rFonts w:asciiTheme="majorEastAsia" w:eastAsiaTheme="majorEastAsia" w:hAnsiTheme="majorEastAsia" w:hint="eastAsia"/>
        </w:rPr>
        <w:t>面家庭排行責任那</w:t>
      </w:r>
      <w:r w:rsidR="00A961E0" w:rsidRPr="00082015">
        <w:rPr>
          <w:rFonts w:asciiTheme="majorEastAsia" w:eastAsiaTheme="majorEastAsia" w:hAnsiTheme="majorEastAsia" w:hint="eastAsia"/>
        </w:rPr>
        <w:t>部分的敘述看來</w:t>
      </w:r>
      <w:r w:rsidR="00CC773F" w:rsidRPr="00082015">
        <w:rPr>
          <w:rFonts w:asciiTheme="majorEastAsia" w:eastAsiaTheme="majorEastAsia" w:hAnsiTheme="majorEastAsia" w:hint="eastAsia"/>
        </w:rPr>
        <w:t>，似乎婚姻移民本人多是作為「家庭的犧牲品」，沒有自主權與能動性，但實則不然。</w:t>
      </w:r>
    </w:p>
    <w:p w14:paraId="51A44B7C" w14:textId="4E8DA22E" w:rsidR="00A961E0" w:rsidRPr="00082015" w:rsidRDefault="00E40BE0" w:rsidP="001F6470">
      <w:pPr>
        <w:spacing w:before="100" w:beforeAutospacing="1" w:after="100" w:afterAutospacing="1" w:line="360" w:lineRule="auto"/>
        <w:ind w:firstLine="480"/>
        <w:jc w:val="both"/>
        <w:rPr>
          <w:rFonts w:asciiTheme="majorEastAsia" w:eastAsiaTheme="majorEastAsia" w:hAnsiTheme="majorEastAsia"/>
        </w:rPr>
      </w:pPr>
      <w:r w:rsidRPr="00082015">
        <w:rPr>
          <w:rFonts w:asciiTheme="majorEastAsia" w:eastAsiaTheme="majorEastAsia" w:hAnsiTheme="majorEastAsia" w:hint="eastAsia"/>
        </w:rPr>
        <w:t>長女在透過家庭排行獲得責任的同時，也一定會有相應的權力。因此，我們需要</w:t>
      </w:r>
      <w:r w:rsidR="00A961E0" w:rsidRPr="00082015">
        <w:rPr>
          <w:rFonts w:asciiTheme="majorEastAsia" w:eastAsiaTheme="majorEastAsia" w:hAnsiTheme="majorEastAsia" w:hint="eastAsia"/>
        </w:rPr>
        <w:t>重新思考長女在原生家庭中的能動性與話語權</w:t>
      </w:r>
      <w:r w:rsidRPr="00082015">
        <w:rPr>
          <w:rFonts w:asciiTheme="majorEastAsia" w:eastAsiaTheme="majorEastAsia" w:hAnsiTheme="majorEastAsia" w:hint="eastAsia"/>
        </w:rPr>
        <w:t>，並希望透過本研究來瞭解在移民決策中，最終拍板定案的究竟是哪位家庭成員，又或是長女自己。另外，</w:t>
      </w:r>
      <w:r w:rsidR="00F85E8F" w:rsidRPr="00082015">
        <w:rPr>
          <w:rFonts w:asciiTheme="majorEastAsia" w:eastAsiaTheme="majorEastAsia" w:hAnsiTheme="majorEastAsia" w:hint="eastAsia"/>
        </w:rPr>
        <w:t>無論是</w:t>
      </w:r>
      <w:r w:rsidR="00A961E0" w:rsidRPr="00082015">
        <w:rPr>
          <w:rFonts w:asciiTheme="majorEastAsia" w:eastAsiaTheme="majorEastAsia" w:hAnsiTheme="majorEastAsia" w:hint="eastAsia"/>
        </w:rPr>
        <w:t>長女</w:t>
      </w:r>
      <w:r w:rsidR="00F85E8F" w:rsidRPr="00082015">
        <w:rPr>
          <w:rFonts w:asciiTheme="majorEastAsia" w:eastAsiaTheme="majorEastAsia" w:hAnsiTheme="majorEastAsia" w:hint="eastAsia"/>
        </w:rPr>
        <w:t>或其他家庭成員，只要是成功移民者，便可能藉由移民</w:t>
      </w:r>
      <w:r w:rsidR="00A961E0" w:rsidRPr="00082015">
        <w:rPr>
          <w:rFonts w:asciiTheme="majorEastAsia" w:eastAsiaTheme="majorEastAsia" w:hAnsiTheme="majorEastAsia" w:hint="eastAsia"/>
        </w:rPr>
        <w:t>獲得</w:t>
      </w:r>
      <w:r w:rsidR="00F85E8F" w:rsidRPr="00082015">
        <w:rPr>
          <w:rFonts w:asciiTheme="majorEastAsia" w:eastAsiaTheme="majorEastAsia" w:hAnsiTheme="majorEastAsia" w:hint="eastAsia"/>
        </w:rPr>
        <w:t>更多</w:t>
      </w:r>
      <w:r w:rsidR="00A961E0" w:rsidRPr="00082015">
        <w:rPr>
          <w:rFonts w:asciiTheme="majorEastAsia" w:eastAsiaTheme="majorEastAsia" w:hAnsiTheme="majorEastAsia" w:hint="eastAsia"/>
        </w:rPr>
        <w:t>經濟、資源</w:t>
      </w:r>
      <w:r w:rsidR="00F85E8F" w:rsidRPr="00082015">
        <w:rPr>
          <w:rFonts w:asciiTheme="majorEastAsia" w:eastAsiaTheme="majorEastAsia" w:hAnsiTheme="majorEastAsia" w:hint="eastAsia"/>
        </w:rPr>
        <w:t>，因此也可能會改變</w:t>
      </w:r>
      <w:r w:rsidR="00A961E0" w:rsidRPr="00082015">
        <w:rPr>
          <w:rFonts w:asciiTheme="majorEastAsia" w:eastAsiaTheme="majorEastAsia" w:hAnsiTheme="majorEastAsia" w:hint="eastAsia"/>
        </w:rPr>
        <w:t>原生家庭中的</w:t>
      </w:r>
      <w:r w:rsidR="00F85E8F" w:rsidRPr="00082015">
        <w:rPr>
          <w:rFonts w:asciiTheme="majorEastAsia" w:eastAsiaTheme="majorEastAsia" w:hAnsiTheme="majorEastAsia" w:hint="eastAsia"/>
        </w:rPr>
        <w:t>責任、權力及地位分配。</w:t>
      </w:r>
      <w:r w:rsidR="001F6C79" w:rsidRPr="00082015">
        <w:rPr>
          <w:rFonts w:asciiTheme="majorEastAsia" w:eastAsiaTheme="majorEastAsia" w:hAnsiTheme="majorEastAsia" w:hint="eastAsia"/>
        </w:rPr>
        <w:t>因此，本研究也將特別關注在移民前後，家庭內的權力消長情形。</w:t>
      </w:r>
    </w:p>
    <w:p w14:paraId="65686203" w14:textId="5CE2CDC7" w:rsidR="007016D1" w:rsidRPr="00082015" w:rsidRDefault="00520A13" w:rsidP="001F6470">
      <w:pPr>
        <w:spacing w:before="100" w:beforeAutospacing="1" w:after="100" w:afterAutospacing="1" w:line="360" w:lineRule="auto"/>
        <w:ind w:firstLine="480"/>
        <w:jc w:val="both"/>
        <w:rPr>
          <w:rFonts w:asciiTheme="majorEastAsia" w:eastAsiaTheme="majorEastAsia" w:hAnsiTheme="majorEastAsia"/>
        </w:rPr>
      </w:pPr>
      <w:r w:rsidRPr="00082015">
        <w:rPr>
          <w:rFonts w:asciiTheme="majorEastAsia" w:eastAsiaTheme="majorEastAsia" w:hAnsiTheme="majorEastAsia" w:hint="eastAsia"/>
        </w:rPr>
        <w:t>而</w:t>
      </w:r>
      <w:r w:rsidR="007016D1" w:rsidRPr="00082015">
        <w:rPr>
          <w:rFonts w:asciiTheme="majorEastAsia" w:eastAsiaTheme="majorEastAsia" w:hAnsiTheme="majorEastAsia" w:hint="eastAsia"/>
        </w:rPr>
        <w:t>在20世紀末，</w:t>
      </w:r>
      <w:r w:rsidR="00EC4A13" w:rsidRPr="00082015">
        <w:rPr>
          <w:rFonts w:asciiTheme="majorEastAsia" w:eastAsiaTheme="majorEastAsia" w:hAnsiTheme="majorEastAsia" w:hint="eastAsia"/>
        </w:rPr>
        <w:t>源於資本主義與新自由主義帶來的不平等（夏曉鵑，2000），</w:t>
      </w:r>
      <w:r w:rsidR="007016D1" w:rsidRPr="00082015">
        <w:rPr>
          <w:rFonts w:asciiTheme="majorEastAsia" w:eastAsiaTheme="majorEastAsia" w:hAnsiTheme="majorEastAsia" w:hint="eastAsia"/>
        </w:rPr>
        <w:t>東南亞國家女性開始與臺灣男性通婚，</w:t>
      </w:r>
      <w:r w:rsidRPr="00082015">
        <w:rPr>
          <w:rFonts w:asciiTheme="majorEastAsia" w:eastAsiaTheme="majorEastAsia" w:hAnsiTheme="majorEastAsia" w:hint="eastAsia"/>
        </w:rPr>
        <w:t>其中尤以越南女性為大宗。</w:t>
      </w:r>
      <w:r w:rsidR="00353B51" w:rsidRPr="00082015">
        <w:rPr>
          <w:rFonts w:asciiTheme="majorEastAsia" w:eastAsiaTheme="majorEastAsia" w:hAnsiTheme="majorEastAsia" w:hint="eastAsia"/>
        </w:rPr>
        <w:t>當時</w:t>
      </w:r>
      <w:r w:rsidRPr="00082015">
        <w:rPr>
          <w:rFonts w:asciiTheme="majorEastAsia" w:eastAsiaTheme="majorEastAsia" w:hAnsiTheme="majorEastAsia" w:hint="eastAsia"/>
        </w:rPr>
        <w:t>受婚姻</w:t>
      </w:r>
      <w:r w:rsidRPr="00082015">
        <w:rPr>
          <w:rFonts w:asciiTheme="majorEastAsia" w:eastAsiaTheme="majorEastAsia" w:hAnsiTheme="majorEastAsia" w:hint="eastAsia"/>
        </w:rPr>
        <w:lastRenderedPageBreak/>
        <w:t>斜坡影響，會向外尋求配偶的臺灣男性通常處在國內婚姻市場邊緣，</w:t>
      </w:r>
      <w:r w:rsidR="00353B51" w:rsidRPr="00082015">
        <w:rPr>
          <w:rFonts w:asciiTheme="majorEastAsia" w:eastAsiaTheme="majorEastAsia" w:hAnsiTheme="majorEastAsia" w:hint="eastAsia"/>
        </w:rPr>
        <w:t>因此才會前往國家地位較低的越南、印尼等國娶妻。而因臺灣男性與東南亞女性之間存在結構洞，因此婚姻仲介便抓</w:t>
      </w:r>
      <w:proofErr w:type="gramStart"/>
      <w:r w:rsidR="00353B51" w:rsidRPr="00082015">
        <w:rPr>
          <w:rFonts w:asciiTheme="majorEastAsia" w:eastAsiaTheme="majorEastAsia" w:hAnsiTheme="majorEastAsia" w:hint="eastAsia"/>
        </w:rPr>
        <w:t>準</w:t>
      </w:r>
      <w:proofErr w:type="gramEnd"/>
      <w:r w:rsidR="00353B51" w:rsidRPr="00082015">
        <w:rPr>
          <w:rFonts w:asciiTheme="majorEastAsia" w:eastAsiaTheme="majorEastAsia" w:hAnsiTheme="majorEastAsia" w:hint="eastAsia"/>
        </w:rPr>
        <w:t>商機進入「婚配市場」，成為牽線的媒人。然而，</w:t>
      </w:r>
      <w:r w:rsidR="001F011A" w:rsidRPr="00082015">
        <w:rPr>
          <w:rFonts w:asciiTheme="majorEastAsia" w:eastAsiaTheme="majorEastAsia" w:hAnsiTheme="majorEastAsia" w:hint="eastAsia"/>
        </w:rPr>
        <w:t>雖然東南亞婚姻移民確實解決了臺灣男性的婚配問題，但</w:t>
      </w:r>
      <w:r w:rsidR="00353B51" w:rsidRPr="00082015">
        <w:rPr>
          <w:rFonts w:asciiTheme="majorEastAsia" w:eastAsiaTheme="majorEastAsia" w:hAnsiTheme="majorEastAsia" w:hint="eastAsia"/>
        </w:rPr>
        <w:t>在</w:t>
      </w:r>
      <w:r w:rsidR="00353B51" w:rsidRPr="00082015">
        <w:rPr>
          <w:rFonts w:asciiTheme="majorEastAsia" w:eastAsiaTheme="majorEastAsia" w:hAnsiTheme="majorEastAsia"/>
        </w:rPr>
        <w:t>2</w:t>
      </w:r>
      <w:r w:rsidR="00353B51" w:rsidRPr="00082015">
        <w:rPr>
          <w:rFonts w:asciiTheme="majorEastAsia" w:eastAsiaTheme="majorEastAsia" w:hAnsiTheme="majorEastAsia" w:hint="eastAsia"/>
        </w:rPr>
        <w:t>000</w:t>
      </w:r>
      <w:r w:rsidR="00EC4A13" w:rsidRPr="00082015">
        <w:rPr>
          <w:rFonts w:asciiTheme="majorEastAsia" w:eastAsiaTheme="majorEastAsia" w:hAnsiTheme="majorEastAsia" w:hint="eastAsia"/>
        </w:rPr>
        <w:t>年初的臺灣學者與人權團體對此現象</w:t>
      </w:r>
      <w:r w:rsidR="001F011A" w:rsidRPr="00082015">
        <w:rPr>
          <w:rFonts w:asciiTheme="majorEastAsia" w:eastAsiaTheme="majorEastAsia" w:hAnsiTheme="majorEastAsia" w:hint="eastAsia"/>
        </w:rPr>
        <w:t>仍</w:t>
      </w:r>
      <w:r w:rsidR="00EC4A13" w:rsidRPr="00082015">
        <w:rPr>
          <w:rFonts w:asciiTheme="majorEastAsia" w:eastAsiaTheme="majorEastAsia" w:hAnsiTheme="majorEastAsia" w:hint="eastAsia"/>
        </w:rPr>
        <w:t>多有批評</w:t>
      </w:r>
      <w:r w:rsidR="001F011A" w:rsidRPr="00082015">
        <w:rPr>
          <w:rFonts w:asciiTheme="majorEastAsia" w:eastAsiaTheme="majorEastAsia" w:hAnsiTheme="majorEastAsia" w:hint="eastAsia"/>
        </w:rPr>
        <w:t>，認為</w:t>
      </w:r>
      <w:r w:rsidR="007016D1" w:rsidRPr="00082015">
        <w:rPr>
          <w:rFonts w:asciiTheme="majorEastAsia" w:eastAsiaTheme="majorEastAsia" w:hAnsiTheme="majorEastAsia" w:hint="eastAsia"/>
        </w:rPr>
        <w:t>仲介業者的營利行為已使婚姻變質為利益取向的「商品化婚姻」（王宏仁、張書銘，2003）。</w:t>
      </w:r>
      <w:r w:rsidR="001F011A" w:rsidRPr="00082015">
        <w:rPr>
          <w:rFonts w:asciiTheme="majorEastAsia" w:eastAsiaTheme="majorEastAsia" w:hAnsiTheme="majorEastAsia" w:hint="eastAsia"/>
        </w:rPr>
        <w:t>因此，</w:t>
      </w:r>
      <w:r w:rsidR="006E5717" w:rsidRPr="00082015">
        <w:rPr>
          <w:rFonts w:asciiTheme="majorEastAsia" w:eastAsiaTheme="majorEastAsia" w:hAnsiTheme="majorEastAsia" w:hint="eastAsia"/>
        </w:rPr>
        <w:t>我們能透過當時的文獻</w:t>
      </w:r>
      <w:r w:rsidR="001F011A" w:rsidRPr="00082015">
        <w:rPr>
          <w:rFonts w:asciiTheme="majorEastAsia" w:eastAsiaTheme="majorEastAsia" w:hAnsiTheme="majorEastAsia" w:hint="eastAsia"/>
        </w:rPr>
        <w:t>架構出</w:t>
      </w:r>
      <w:r w:rsidR="00650DCF" w:rsidRPr="00082015">
        <w:rPr>
          <w:rFonts w:asciiTheme="majorEastAsia" w:eastAsiaTheme="majorEastAsia" w:hAnsiTheme="majorEastAsia" w:hint="eastAsia"/>
        </w:rPr>
        <w:t>研究對象面臨移民決策的</w:t>
      </w:r>
      <w:r w:rsidR="001F011A" w:rsidRPr="00082015">
        <w:rPr>
          <w:rFonts w:asciiTheme="majorEastAsia" w:eastAsiaTheme="majorEastAsia" w:hAnsiTheme="majorEastAsia" w:hint="eastAsia"/>
        </w:rPr>
        <w:t>時代</w:t>
      </w:r>
      <w:r w:rsidR="00B8621F" w:rsidRPr="00082015">
        <w:rPr>
          <w:rFonts w:asciiTheme="majorEastAsia" w:eastAsiaTheme="majorEastAsia" w:hAnsiTheme="majorEastAsia" w:hint="eastAsia"/>
        </w:rPr>
        <w:t>環境</w:t>
      </w:r>
      <w:r w:rsidR="007016D1" w:rsidRPr="00082015">
        <w:rPr>
          <w:rFonts w:asciiTheme="majorEastAsia" w:eastAsiaTheme="majorEastAsia" w:hAnsiTheme="majorEastAsia" w:hint="eastAsia"/>
        </w:rPr>
        <w:t>，也</w:t>
      </w:r>
      <w:r w:rsidR="006E5717" w:rsidRPr="00082015">
        <w:rPr>
          <w:rFonts w:asciiTheme="majorEastAsia" w:eastAsiaTheme="majorEastAsia" w:hAnsiTheme="majorEastAsia" w:hint="eastAsia"/>
        </w:rPr>
        <w:t>藉此窺探到</w:t>
      </w:r>
      <w:r w:rsidR="007016D1" w:rsidRPr="00082015">
        <w:rPr>
          <w:rFonts w:asciiTheme="majorEastAsia" w:eastAsiaTheme="majorEastAsia" w:hAnsiTheme="majorEastAsia" w:hint="eastAsia"/>
        </w:rPr>
        <w:t>跨國策略性婚姻的正反兩面。</w:t>
      </w:r>
    </w:p>
    <w:p w14:paraId="656FAD2A" w14:textId="0B15912E" w:rsidR="00427C73" w:rsidRPr="00082015" w:rsidRDefault="006E6EF2" w:rsidP="001F6470">
      <w:pPr>
        <w:spacing w:before="100" w:beforeAutospacing="1" w:after="100" w:afterAutospacing="1" w:line="360" w:lineRule="auto"/>
        <w:jc w:val="both"/>
        <w:rPr>
          <w:rFonts w:asciiTheme="majorEastAsia" w:eastAsiaTheme="majorEastAsia" w:hAnsiTheme="majorEastAsia"/>
        </w:rPr>
      </w:pPr>
      <w:r>
        <w:rPr>
          <w:rFonts w:asciiTheme="majorEastAsia" w:eastAsiaTheme="majorEastAsia" w:hAnsiTheme="majorEastAsia" w:hint="eastAsia"/>
        </w:rPr>
        <w:t>（</w:t>
      </w:r>
      <w:r w:rsidR="00427C73" w:rsidRPr="00082015">
        <w:rPr>
          <w:rFonts w:asciiTheme="majorEastAsia" w:eastAsiaTheme="majorEastAsia" w:hAnsiTheme="majorEastAsia" w:hint="eastAsia"/>
        </w:rPr>
        <w:t>三</w:t>
      </w:r>
      <w:r>
        <w:rPr>
          <w:rFonts w:asciiTheme="majorEastAsia" w:eastAsiaTheme="majorEastAsia" w:hAnsiTheme="majorEastAsia" w:hint="eastAsia"/>
        </w:rPr>
        <w:t>）</w:t>
      </w:r>
      <w:r w:rsidR="00AA7DDB" w:rsidRPr="00082015">
        <w:rPr>
          <w:rFonts w:asciiTheme="majorEastAsia" w:eastAsiaTheme="majorEastAsia" w:hAnsiTheme="majorEastAsia" w:hint="eastAsia"/>
        </w:rPr>
        <w:t>移民風險與回饋</w:t>
      </w:r>
    </w:p>
    <w:p w14:paraId="25925ACC" w14:textId="48A0DD22" w:rsidR="006E5717" w:rsidRPr="00082015" w:rsidRDefault="00AC5A10" w:rsidP="001F6470">
      <w:pPr>
        <w:spacing w:before="100" w:beforeAutospacing="1" w:after="100" w:afterAutospacing="1" w:line="360" w:lineRule="auto"/>
        <w:ind w:firstLine="480"/>
        <w:jc w:val="both"/>
        <w:rPr>
          <w:rFonts w:asciiTheme="majorEastAsia" w:eastAsiaTheme="majorEastAsia" w:hAnsiTheme="majorEastAsia"/>
        </w:rPr>
      </w:pPr>
      <w:r w:rsidRPr="00082015">
        <w:rPr>
          <w:rFonts w:asciiTheme="majorEastAsia" w:eastAsiaTheme="majorEastAsia" w:hAnsiTheme="majorEastAsia" w:hint="eastAsia"/>
        </w:rPr>
        <w:t>移民過程不應被想像成兩個地方之間真空的一條線，而應被視作一個更多</w:t>
      </w:r>
      <w:proofErr w:type="gramStart"/>
      <w:r w:rsidRPr="00082015">
        <w:rPr>
          <w:rFonts w:asciiTheme="majorEastAsia" w:eastAsiaTheme="majorEastAsia" w:hAnsiTheme="majorEastAsia" w:hint="eastAsia"/>
        </w:rPr>
        <w:t>維度且時刻</w:t>
      </w:r>
      <w:proofErr w:type="gramEnd"/>
      <w:r w:rsidRPr="00082015">
        <w:rPr>
          <w:rFonts w:asciiTheme="majorEastAsia" w:eastAsiaTheme="majorEastAsia" w:hAnsiTheme="majorEastAsia" w:hint="eastAsia"/>
        </w:rPr>
        <w:t>變動的立體空間。而</w:t>
      </w:r>
      <w:r w:rsidR="00650DCF" w:rsidRPr="00082015">
        <w:rPr>
          <w:rFonts w:asciiTheme="majorEastAsia" w:eastAsiaTheme="majorEastAsia" w:hAnsiTheme="majorEastAsia" w:hint="eastAsia"/>
        </w:rPr>
        <w:t>遷移基礎建設</w:t>
      </w:r>
      <w:r w:rsidR="00650DCF" w:rsidRPr="00D4527A">
        <w:rPr>
          <w:rFonts w:ascii="Times New Roman" w:eastAsiaTheme="majorEastAsia" w:hAnsi="Times New Roman" w:cs="Times New Roman" w:hint="eastAsia"/>
        </w:rPr>
        <w:t>(migration infrastructure)</w:t>
      </w:r>
      <w:r w:rsidR="00DC3AA4" w:rsidRPr="00082015">
        <w:rPr>
          <w:rFonts w:asciiTheme="majorEastAsia" w:eastAsiaTheme="majorEastAsia" w:hAnsiTheme="majorEastAsia" w:hint="eastAsia"/>
        </w:rPr>
        <w:t>正</w:t>
      </w:r>
      <w:r w:rsidR="00650DCF" w:rsidRPr="00082015">
        <w:rPr>
          <w:rFonts w:asciiTheme="majorEastAsia" w:eastAsiaTheme="majorEastAsia" w:hAnsiTheme="majorEastAsia" w:hint="eastAsia"/>
        </w:rPr>
        <w:t>是指空間中使遷移成為可能的設施，可分為商業、社會、管制、科技及人道五個面向。這些作為背景的基礎建設會隨著時間、全球化、移民情況等不斷改變並影響遷移機制與難易度</w:t>
      </w:r>
      <w:r w:rsidR="00650DCF" w:rsidRPr="00D4527A">
        <w:rPr>
          <w:rFonts w:ascii="Times New Roman" w:eastAsiaTheme="majorEastAsia" w:hAnsi="Times New Roman" w:cs="Times New Roman"/>
        </w:rPr>
        <w:t>（</w:t>
      </w:r>
      <w:r w:rsidR="00650DCF" w:rsidRPr="00D4527A">
        <w:rPr>
          <w:rFonts w:ascii="Times New Roman" w:eastAsiaTheme="majorEastAsia" w:hAnsi="Times New Roman" w:cs="Times New Roman"/>
        </w:rPr>
        <w:t>Xiang</w:t>
      </w:r>
      <w:r w:rsidR="00C56EC0" w:rsidRPr="00D4527A">
        <w:rPr>
          <w:rFonts w:ascii="Times New Roman" w:eastAsiaTheme="majorEastAsia" w:hAnsi="Times New Roman" w:cs="Times New Roman"/>
        </w:rPr>
        <w:t xml:space="preserve"> </w:t>
      </w:r>
      <w:r w:rsidR="00650DCF" w:rsidRPr="00D4527A">
        <w:rPr>
          <w:rFonts w:ascii="Times New Roman" w:eastAsiaTheme="majorEastAsia" w:hAnsi="Times New Roman" w:cs="Times New Roman"/>
        </w:rPr>
        <w:t>&amp;</w:t>
      </w:r>
      <w:r w:rsidR="00C56EC0" w:rsidRPr="00D4527A">
        <w:rPr>
          <w:rFonts w:ascii="Times New Roman" w:eastAsiaTheme="majorEastAsia" w:hAnsi="Times New Roman" w:cs="Times New Roman"/>
        </w:rPr>
        <w:t xml:space="preserve"> </w:t>
      </w:r>
      <w:r w:rsidR="00650DCF" w:rsidRPr="00D4527A">
        <w:rPr>
          <w:rFonts w:ascii="Times New Roman" w:eastAsiaTheme="majorEastAsia" w:hAnsi="Times New Roman" w:cs="Times New Roman"/>
        </w:rPr>
        <w:t>Lindquist,</w:t>
      </w:r>
      <w:r w:rsidR="005A1B2E" w:rsidRPr="00D4527A">
        <w:rPr>
          <w:rFonts w:ascii="Times New Roman" w:eastAsiaTheme="majorEastAsia" w:hAnsi="Times New Roman" w:cs="Times New Roman"/>
        </w:rPr>
        <w:t xml:space="preserve"> </w:t>
      </w:r>
      <w:r w:rsidR="00650DCF" w:rsidRPr="00D4527A">
        <w:rPr>
          <w:rFonts w:ascii="Times New Roman" w:eastAsiaTheme="majorEastAsia" w:hAnsi="Times New Roman" w:cs="Times New Roman"/>
        </w:rPr>
        <w:t>2014</w:t>
      </w:r>
      <w:r w:rsidR="00650DCF" w:rsidRPr="00D4527A">
        <w:rPr>
          <w:rFonts w:ascii="Times New Roman" w:eastAsiaTheme="majorEastAsia" w:hAnsi="Times New Roman" w:cs="Times New Roman"/>
        </w:rPr>
        <w:t>）</w:t>
      </w:r>
      <w:r w:rsidR="00650DCF" w:rsidRPr="00082015">
        <w:rPr>
          <w:rFonts w:asciiTheme="majorEastAsia" w:eastAsiaTheme="majorEastAsia" w:hAnsiTheme="majorEastAsia" w:hint="eastAsia"/>
        </w:rPr>
        <w:t>。因此，透過瞭解</w:t>
      </w:r>
      <w:r w:rsidRPr="00082015">
        <w:rPr>
          <w:rFonts w:asciiTheme="majorEastAsia" w:eastAsiaTheme="majorEastAsia" w:hAnsiTheme="majorEastAsia" w:hint="eastAsia"/>
        </w:rPr>
        <w:t>時刻變動的</w:t>
      </w:r>
      <w:r w:rsidR="00650DCF" w:rsidRPr="00082015">
        <w:rPr>
          <w:rFonts w:asciiTheme="majorEastAsia" w:eastAsiaTheme="majorEastAsia" w:hAnsiTheme="majorEastAsia" w:hint="eastAsia"/>
        </w:rPr>
        <w:t>遷移基礎建設</w:t>
      </w:r>
      <w:r w:rsidRPr="00082015">
        <w:rPr>
          <w:rFonts w:asciiTheme="majorEastAsia" w:eastAsiaTheme="majorEastAsia" w:hAnsiTheme="majorEastAsia" w:hint="eastAsia"/>
        </w:rPr>
        <w:t>，我們可以從更多面向去</w:t>
      </w:r>
      <w:r w:rsidR="00DC3AA4" w:rsidRPr="00082015">
        <w:rPr>
          <w:rFonts w:asciiTheme="majorEastAsia" w:eastAsiaTheme="majorEastAsia" w:hAnsiTheme="majorEastAsia" w:hint="eastAsia"/>
        </w:rPr>
        <w:t>想像</w:t>
      </w:r>
      <w:r w:rsidR="00D13CB0" w:rsidRPr="00082015">
        <w:rPr>
          <w:rFonts w:asciiTheme="majorEastAsia" w:eastAsiaTheme="majorEastAsia" w:hAnsiTheme="majorEastAsia" w:hint="eastAsia"/>
        </w:rPr>
        <w:t>、描繪</w:t>
      </w:r>
      <w:r w:rsidR="00B8621F" w:rsidRPr="00082015">
        <w:rPr>
          <w:rFonts w:asciiTheme="majorEastAsia" w:eastAsiaTheme="majorEastAsia" w:hAnsiTheme="majorEastAsia" w:hint="eastAsia"/>
        </w:rPr>
        <w:t>移民決策的背景。</w:t>
      </w:r>
    </w:p>
    <w:p w14:paraId="5B4D16A8" w14:textId="63255774" w:rsidR="00B91360" w:rsidRPr="00082015" w:rsidRDefault="00485E65" w:rsidP="001F6470">
      <w:pPr>
        <w:spacing w:before="100" w:beforeAutospacing="1" w:after="100" w:afterAutospacing="1" w:line="360" w:lineRule="auto"/>
        <w:ind w:firstLine="480"/>
        <w:jc w:val="both"/>
        <w:rPr>
          <w:rFonts w:asciiTheme="majorEastAsia" w:eastAsiaTheme="majorEastAsia" w:hAnsiTheme="majorEastAsia"/>
        </w:rPr>
      </w:pPr>
      <w:r w:rsidRPr="00082015">
        <w:rPr>
          <w:rFonts w:asciiTheme="majorEastAsia" w:eastAsiaTheme="majorEastAsia" w:hAnsiTheme="majorEastAsia" w:hint="eastAsia"/>
        </w:rPr>
        <w:t>在跨國婚姻的早期，因兩國之間互</w:t>
      </w:r>
      <w:proofErr w:type="gramStart"/>
      <w:r w:rsidRPr="00082015">
        <w:rPr>
          <w:rFonts w:asciiTheme="majorEastAsia" w:eastAsiaTheme="majorEastAsia" w:hAnsiTheme="majorEastAsia" w:hint="eastAsia"/>
        </w:rPr>
        <w:t>不</w:t>
      </w:r>
      <w:proofErr w:type="gramEnd"/>
      <w:r w:rsidRPr="00082015">
        <w:rPr>
          <w:rFonts w:asciiTheme="majorEastAsia" w:eastAsiaTheme="majorEastAsia" w:hAnsiTheme="majorEastAsia" w:hint="eastAsia"/>
        </w:rPr>
        <w:t>瞭解，資訊也不甚流通，因此婚姻移民</w:t>
      </w:r>
      <w:r w:rsidR="00B8621F" w:rsidRPr="00082015">
        <w:rPr>
          <w:rFonts w:asciiTheme="majorEastAsia" w:eastAsiaTheme="majorEastAsia" w:hAnsiTheme="majorEastAsia" w:hint="eastAsia"/>
        </w:rPr>
        <w:t>必須承受巨大的成本和風險。</w:t>
      </w:r>
      <w:r w:rsidR="00B91360" w:rsidRPr="00082015">
        <w:rPr>
          <w:rFonts w:asciiTheme="majorEastAsia" w:eastAsiaTheme="majorEastAsia" w:hAnsiTheme="majorEastAsia" w:hint="eastAsia"/>
        </w:rPr>
        <w:t>但</w:t>
      </w:r>
      <w:r w:rsidR="00B8621F" w:rsidRPr="00082015">
        <w:rPr>
          <w:rFonts w:asciiTheme="majorEastAsia" w:eastAsiaTheme="majorEastAsia" w:hAnsiTheme="majorEastAsia" w:hint="eastAsia"/>
        </w:rPr>
        <w:t>隨著移民增加，每一次</w:t>
      </w:r>
      <w:r w:rsidRPr="00082015">
        <w:rPr>
          <w:rFonts w:asciiTheme="majorEastAsia" w:eastAsiaTheme="majorEastAsia" w:hAnsiTheme="majorEastAsia" w:hint="eastAsia"/>
        </w:rPr>
        <w:t>的</w:t>
      </w:r>
      <w:r w:rsidR="00B8621F" w:rsidRPr="00082015">
        <w:rPr>
          <w:rFonts w:asciiTheme="majorEastAsia" w:eastAsiaTheme="majorEastAsia" w:hAnsiTheme="majorEastAsia" w:hint="eastAsia"/>
        </w:rPr>
        <w:t>移民行為都創造了一組與宗主國有社會聯繫的人，降低未來移民的移動成本及風險，並增加原生國親屬及朋友的移動吸引力與可行性。</w:t>
      </w:r>
      <w:r w:rsidR="00B91360" w:rsidRPr="00082015">
        <w:rPr>
          <w:rFonts w:asciiTheme="majorEastAsia" w:eastAsiaTheme="majorEastAsia" w:hAnsiTheme="majorEastAsia" w:hint="eastAsia"/>
        </w:rPr>
        <w:t>而</w:t>
      </w:r>
      <w:r w:rsidR="00D03E34" w:rsidRPr="00082015">
        <w:rPr>
          <w:rFonts w:asciiTheme="majorEastAsia" w:eastAsiaTheme="majorEastAsia" w:hAnsiTheme="majorEastAsia" w:hint="eastAsia"/>
        </w:rPr>
        <w:t>這些移民行為同時也</w:t>
      </w:r>
      <w:r w:rsidR="00B91360" w:rsidRPr="00082015">
        <w:rPr>
          <w:rFonts w:asciiTheme="majorEastAsia" w:eastAsiaTheme="majorEastAsia" w:hAnsiTheme="majorEastAsia" w:hint="eastAsia"/>
        </w:rPr>
        <w:t>會不可逆轉地改變原生國的社會結構和文化價值觀，進而影響未來移民決策的背景。因此，移民會隨著時間在社區內變得更加普遍，並擴大其在人口結構、社會和經濟方面的代表性，這個現象被稱為「移民的累進式因果關係」</w:t>
      </w:r>
      <w:r w:rsidR="008611DF" w:rsidRPr="00082015">
        <w:rPr>
          <w:rFonts w:asciiTheme="majorEastAsia" w:eastAsiaTheme="majorEastAsia" w:hAnsiTheme="majorEastAsia" w:hint="eastAsia"/>
        </w:rPr>
        <w:t>，也就是所謂的連鎖式移民</w:t>
      </w:r>
      <w:r w:rsidR="00B91360" w:rsidRPr="00D4527A">
        <w:rPr>
          <w:rFonts w:ascii="Times New Roman" w:eastAsiaTheme="majorEastAsia" w:hAnsi="Times New Roman" w:cs="Times New Roman" w:hint="eastAsia"/>
        </w:rPr>
        <w:t>(Massey</w:t>
      </w:r>
      <w:r w:rsidR="00C56EC0" w:rsidRPr="00D4527A">
        <w:rPr>
          <w:rFonts w:ascii="Times New Roman" w:eastAsiaTheme="majorEastAsia" w:hAnsi="Times New Roman" w:cs="Times New Roman" w:hint="eastAsia"/>
        </w:rPr>
        <w:t xml:space="preserve"> </w:t>
      </w:r>
      <w:r w:rsidR="00B91360" w:rsidRPr="00D4527A">
        <w:rPr>
          <w:rFonts w:ascii="Times New Roman" w:eastAsiaTheme="majorEastAsia" w:hAnsi="Times New Roman" w:cs="Times New Roman" w:hint="eastAsia"/>
        </w:rPr>
        <w:t>&amp;</w:t>
      </w:r>
      <w:r w:rsidR="00C56EC0" w:rsidRPr="00D4527A">
        <w:rPr>
          <w:rFonts w:ascii="Times New Roman" w:eastAsiaTheme="majorEastAsia" w:hAnsi="Times New Roman" w:cs="Times New Roman" w:hint="eastAsia"/>
        </w:rPr>
        <w:t xml:space="preserve"> </w:t>
      </w:r>
      <w:r w:rsidR="00B91360" w:rsidRPr="00D4527A">
        <w:rPr>
          <w:rFonts w:ascii="Times New Roman" w:eastAsiaTheme="majorEastAsia" w:hAnsi="Times New Roman" w:cs="Times New Roman" w:hint="eastAsia"/>
        </w:rPr>
        <w:t>Goldring</w:t>
      </w:r>
      <w:r w:rsidR="00C56EC0" w:rsidRPr="00D4527A">
        <w:rPr>
          <w:rFonts w:ascii="Times New Roman" w:eastAsiaTheme="majorEastAsia" w:hAnsi="Times New Roman" w:cs="Times New Roman" w:hint="eastAsia"/>
        </w:rPr>
        <w:t xml:space="preserve"> </w:t>
      </w:r>
      <w:r w:rsidR="00B91360" w:rsidRPr="00D4527A">
        <w:rPr>
          <w:rFonts w:ascii="Times New Roman" w:eastAsiaTheme="majorEastAsia" w:hAnsi="Times New Roman" w:cs="Times New Roman" w:hint="eastAsia"/>
        </w:rPr>
        <w:t>&amp;</w:t>
      </w:r>
      <w:r w:rsidR="00C56EC0" w:rsidRPr="00D4527A">
        <w:rPr>
          <w:rFonts w:ascii="Times New Roman" w:eastAsiaTheme="majorEastAsia" w:hAnsi="Times New Roman" w:cs="Times New Roman" w:hint="eastAsia"/>
        </w:rPr>
        <w:t xml:space="preserve"> </w:t>
      </w:r>
      <w:r w:rsidR="00B91360" w:rsidRPr="00D4527A">
        <w:rPr>
          <w:rFonts w:ascii="Times New Roman" w:eastAsiaTheme="majorEastAsia" w:hAnsi="Times New Roman" w:cs="Times New Roman" w:hint="eastAsia"/>
        </w:rPr>
        <w:t>Durand,</w:t>
      </w:r>
      <w:r w:rsidR="005A1B2E" w:rsidRPr="00D4527A">
        <w:rPr>
          <w:rFonts w:ascii="Times New Roman" w:eastAsiaTheme="majorEastAsia" w:hAnsi="Times New Roman" w:cs="Times New Roman" w:hint="eastAsia"/>
        </w:rPr>
        <w:t xml:space="preserve"> </w:t>
      </w:r>
      <w:r w:rsidR="00B91360" w:rsidRPr="00D4527A">
        <w:rPr>
          <w:rFonts w:ascii="Times New Roman" w:eastAsiaTheme="majorEastAsia" w:hAnsi="Times New Roman" w:cs="Times New Roman" w:hint="eastAsia"/>
        </w:rPr>
        <w:t>1994)</w:t>
      </w:r>
      <w:r w:rsidR="00B91360" w:rsidRPr="00082015">
        <w:rPr>
          <w:rFonts w:asciiTheme="majorEastAsia" w:eastAsiaTheme="majorEastAsia" w:hAnsiTheme="majorEastAsia" w:hint="eastAsia"/>
        </w:rPr>
        <w:t>。</w:t>
      </w:r>
    </w:p>
    <w:p w14:paraId="623F2302" w14:textId="73F963DB" w:rsidR="005E2B17" w:rsidRPr="00082015" w:rsidRDefault="00B8621F" w:rsidP="001F6470">
      <w:pPr>
        <w:spacing w:before="100" w:beforeAutospacing="1" w:after="100" w:afterAutospacing="1" w:line="360" w:lineRule="auto"/>
        <w:ind w:firstLine="480"/>
        <w:jc w:val="both"/>
        <w:rPr>
          <w:rFonts w:asciiTheme="majorEastAsia" w:eastAsiaTheme="majorEastAsia" w:hAnsiTheme="majorEastAsia"/>
        </w:rPr>
      </w:pPr>
      <w:r w:rsidRPr="00082015">
        <w:rPr>
          <w:rFonts w:asciiTheme="majorEastAsia" w:eastAsiaTheme="majorEastAsia" w:hAnsiTheme="majorEastAsia" w:hint="eastAsia"/>
        </w:rPr>
        <w:lastRenderedPageBreak/>
        <w:t>另外，即使留在原生國的非移民，也可以透過移民獲得在國外的就業機會或</w:t>
      </w:r>
      <w:r w:rsidR="008611DF" w:rsidRPr="00082015">
        <w:rPr>
          <w:rFonts w:asciiTheme="majorEastAsia" w:eastAsiaTheme="majorEastAsia" w:hAnsiTheme="majorEastAsia" w:hint="eastAsia"/>
        </w:rPr>
        <w:t>經濟</w:t>
      </w:r>
      <w:r w:rsidRPr="00082015">
        <w:rPr>
          <w:rFonts w:asciiTheme="majorEastAsia" w:eastAsiaTheme="majorEastAsia" w:hAnsiTheme="majorEastAsia" w:hint="eastAsia"/>
        </w:rPr>
        <w:t>援助</w:t>
      </w:r>
      <w:r w:rsidRPr="00D4527A">
        <w:rPr>
          <w:rFonts w:ascii="Times New Roman" w:eastAsiaTheme="majorEastAsia" w:hAnsi="Times New Roman" w:cs="Times New Roman" w:hint="eastAsia"/>
        </w:rPr>
        <w:t>(Massey</w:t>
      </w:r>
      <w:r w:rsidR="00C56EC0" w:rsidRPr="00D4527A">
        <w:rPr>
          <w:rFonts w:ascii="Times New Roman" w:eastAsiaTheme="majorEastAsia" w:hAnsi="Times New Roman" w:cs="Times New Roman" w:hint="eastAsia"/>
        </w:rPr>
        <w:t xml:space="preserve"> </w:t>
      </w:r>
      <w:r w:rsidRPr="00D4527A">
        <w:rPr>
          <w:rFonts w:ascii="Times New Roman" w:eastAsiaTheme="majorEastAsia" w:hAnsi="Times New Roman" w:cs="Times New Roman" w:hint="eastAsia"/>
        </w:rPr>
        <w:t>&amp;</w:t>
      </w:r>
      <w:r w:rsidR="00C56EC0" w:rsidRPr="00D4527A">
        <w:rPr>
          <w:rFonts w:ascii="Times New Roman" w:eastAsiaTheme="majorEastAsia" w:hAnsi="Times New Roman" w:cs="Times New Roman" w:hint="eastAsia"/>
        </w:rPr>
        <w:t xml:space="preserve"> </w:t>
      </w:r>
      <w:r w:rsidRPr="00D4527A">
        <w:rPr>
          <w:rFonts w:ascii="Times New Roman" w:eastAsiaTheme="majorEastAsia" w:hAnsi="Times New Roman" w:cs="Times New Roman" w:hint="eastAsia"/>
        </w:rPr>
        <w:t xml:space="preserve">Garcia </w:t>
      </w:r>
      <w:proofErr w:type="spellStart"/>
      <w:r w:rsidRPr="00D4527A">
        <w:rPr>
          <w:rFonts w:ascii="Times New Roman" w:eastAsiaTheme="majorEastAsia" w:hAnsi="Times New Roman" w:cs="Times New Roman" w:hint="eastAsia"/>
        </w:rPr>
        <w:t>Espania</w:t>
      </w:r>
      <w:proofErr w:type="spellEnd"/>
      <w:r w:rsidRPr="00D4527A">
        <w:rPr>
          <w:rFonts w:ascii="Times New Roman" w:eastAsiaTheme="majorEastAsia" w:hAnsi="Times New Roman" w:cs="Times New Roman" w:hint="eastAsia"/>
        </w:rPr>
        <w:t>,</w:t>
      </w:r>
      <w:r w:rsidR="005A1B2E" w:rsidRPr="00D4527A">
        <w:rPr>
          <w:rFonts w:ascii="Times New Roman" w:eastAsiaTheme="majorEastAsia" w:hAnsi="Times New Roman" w:cs="Times New Roman" w:hint="eastAsia"/>
        </w:rPr>
        <w:t xml:space="preserve"> </w:t>
      </w:r>
      <w:r w:rsidRPr="00D4527A">
        <w:rPr>
          <w:rFonts w:ascii="Times New Roman" w:eastAsiaTheme="majorEastAsia" w:hAnsi="Times New Roman" w:cs="Times New Roman" w:hint="eastAsia"/>
        </w:rPr>
        <w:t>1987)</w:t>
      </w:r>
      <w:r w:rsidR="008611DF" w:rsidRPr="00082015">
        <w:rPr>
          <w:rFonts w:asciiTheme="majorEastAsia" w:eastAsiaTheme="majorEastAsia" w:hAnsiTheme="majorEastAsia" w:hint="eastAsia"/>
        </w:rPr>
        <w:t>。因此，</w:t>
      </w:r>
      <w:r w:rsidRPr="00082015">
        <w:rPr>
          <w:rFonts w:asciiTheme="majorEastAsia" w:eastAsiaTheme="majorEastAsia" w:hAnsiTheme="majorEastAsia" w:hint="eastAsia"/>
        </w:rPr>
        <w:t>移民行為</w:t>
      </w:r>
      <w:r w:rsidR="008611DF" w:rsidRPr="00082015">
        <w:rPr>
          <w:rFonts w:asciiTheme="majorEastAsia" w:eastAsiaTheme="majorEastAsia" w:hAnsiTheme="majorEastAsia" w:hint="eastAsia"/>
        </w:rPr>
        <w:t>不只使未來移民更容易，也</w:t>
      </w:r>
      <w:r w:rsidRPr="00082015">
        <w:rPr>
          <w:rFonts w:asciiTheme="majorEastAsia" w:eastAsiaTheme="majorEastAsia" w:hAnsiTheme="majorEastAsia" w:hint="eastAsia"/>
        </w:rPr>
        <w:t>使原生國的親朋好友受惠，不只降低了後續的移民風險，更透過外匯幫助家庭建設、後輩就學就業。</w:t>
      </w:r>
    </w:p>
    <w:p w14:paraId="5F2A18C9" w14:textId="6E6D1133" w:rsidR="00191E4B" w:rsidRPr="00082015" w:rsidRDefault="00914752" w:rsidP="006E6EF2">
      <w:pPr>
        <w:spacing w:before="100" w:beforeAutospacing="1" w:after="100" w:afterAutospacing="1" w:line="360" w:lineRule="auto"/>
        <w:ind w:firstLine="480"/>
        <w:jc w:val="both"/>
        <w:rPr>
          <w:rFonts w:asciiTheme="majorEastAsia" w:eastAsiaTheme="majorEastAsia" w:hAnsiTheme="majorEastAsia" w:hint="eastAsia"/>
        </w:rPr>
      </w:pPr>
      <w:r w:rsidRPr="00082015">
        <w:rPr>
          <w:rFonts w:asciiTheme="majorEastAsia" w:eastAsiaTheme="majorEastAsia" w:hAnsiTheme="majorEastAsia" w:hint="eastAsia"/>
        </w:rPr>
        <w:t>筆者從經驗現象中觀察到的</w:t>
      </w:r>
      <w:r w:rsidR="008611DF" w:rsidRPr="00082015">
        <w:rPr>
          <w:rFonts w:asciiTheme="majorEastAsia" w:eastAsiaTheme="majorEastAsia" w:hAnsiTheme="majorEastAsia" w:hint="eastAsia"/>
        </w:rPr>
        <w:t>「</w:t>
      </w:r>
      <w:r w:rsidR="00AD34FE" w:rsidRPr="00082015">
        <w:rPr>
          <w:rFonts w:asciiTheme="majorEastAsia" w:eastAsiaTheme="majorEastAsia" w:hAnsiTheme="majorEastAsia" w:hint="eastAsia"/>
        </w:rPr>
        <w:t>跨國長女策略</w:t>
      </w:r>
      <w:r w:rsidR="008611DF" w:rsidRPr="00082015">
        <w:rPr>
          <w:rFonts w:asciiTheme="majorEastAsia" w:eastAsiaTheme="majorEastAsia" w:hAnsiTheme="majorEastAsia" w:hint="eastAsia"/>
        </w:rPr>
        <w:t>」，</w:t>
      </w:r>
      <w:r w:rsidR="00AD34FE" w:rsidRPr="00082015">
        <w:rPr>
          <w:rFonts w:asciiTheme="majorEastAsia" w:eastAsiaTheme="majorEastAsia" w:hAnsiTheme="majorEastAsia" w:hint="eastAsia"/>
        </w:rPr>
        <w:t>也</w:t>
      </w:r>
      <w:r w:rsidR="008611DF" w:rsidRPr="00082015">
        <w:rPr>
          <w:rFonts w:asciiTheme="majorEastAsia" w:eastAsiaTheme="majorEastAsia" w:hAnsiTheme="majorEastAsia" w:hint="eastAsia"/>
        </w:rPr>
        <w:t>正</w:t>
      </w:r>
      <w:r w:rsidR="00AD34FE" w:rsidRPr="00082015">
        <w:rPr>
          <w:rFonts w:asciiTheme="majorEastAsia" w:eastAsiaTheme="majorEastAsia" w:hAnsiTheme="majorEastAsia" w:hint="eastAsia"/>
        </w:rPr>
        <w:t>是因為</w:t>
      </w:r>
      <w:r w:rsidR="008611DF" w:rsidRPr="00082015">
        <w:rPr>
          <w:rFonts w:asciiTheme="majorEastAsia" w:eastAsiaTheme="majorEastAsia" w:hAnsiTheme="majorEastAsia" w:hint="eastAsia"/>
        </w:rPr>
        <w:t>這些</w:t>
      </w:r>
      <w:r w:rsidR="00AD34FE" w:rsidRPr="00082015">
        <w:rPr>
          <w:rFonts w:asciiTheme="majorEastAsia" w:eastAsiaTheme="majorEastAsia" w:hAnsiTheme="majorEastAsia" w:hint="eastAsia"/>
        </w:rPr>
        <w:t>家庭相信</w:t>
      </w:r>
      <w:r w:rsidR="008611DF" w:rsidRPr="00082015">
        <w:rPr>
          <w:rFonts w:asciiTheme="majorEastAsia" w:eastAsiaTheme="majorEastAsia" w:hAnsiTheme="majorEastAsia" w:hint="eastAsia"/>
        </w:rPr>
        <w:t>這樣的</w:t>
      </w:r>
      <w:r w:rsidR="00AD34FE" w:rsidRPr="00082015">
        <w:rPr>
          <w:rFonts w:asciiTheme="majorEastAsia" w:eastAsiaTheme="majorEastAsia" w:hAnsiTheme="majorEastAsia" w:hint="eastAsia"/>
        </w:rPr>
        <w:t>累進式因果關係</w:t>
      </w:r>
      <w:r w:rsidRPr="00082015">
        <w:rPr>
          <w:rFonts w:asciiTheme="majorEastAsia" w:eastAsiaTheme="majorEastAsia" w:hAnsiTheme="majorEastAsia" w:hint="eastAsia"/>
        </w:rPr>
        <w:t>才得以形成</w:t>
      </w:r>
      <w:r w:rsidR="00AD34FE" w:rsidRPr="00082015">
        <w:rPr>
          <w:rFonts w:asciiTheme="majorEastAsia" w:eastAsiaTheme="majorEastAsia" w:hAnsiTheme="majorEastAsia" w:hint="eastAsia"/>
        </w:rPr>
        <w:t>。</w:t>
      </w:r>
      <w:r w:rsidRPr="00082015">
        <w:rPr>
          <w:rFonts w:asciiTheme="majorEastAsia" w:eastAsiaTheme="majorEastAsia" w:hAnsiTheme="majorEastAsia" w:hint="eastAsia"/>
        </w:rPr>
        <w:t>家庭依</w:t>
      </w:r>
      <w:r w:rsidR="00951CB6" w:rsidRPr="00082015">
        <w:rPr>
          <w:rFonts w:asciiTheme="majorEastAsia" w:eastAsiaTheme="majorEastAsia" w:hAnsiTheme="majorEastAsia" w:hint="eastAsia"/>
        </w:rPr>
        <w:t>家庭</w:t>
      </w:r>
      <w:r w:rsidRPr="00082015">
        <w:rPr>
          <w:rFonts w:asciiTheme="majorEastAsia" w:eastAsiaTheme="majorEastAsia" w:hAnsiTheme="majorEastAsia" w:hint="eastAsia"/>
        </w:rPr>
        <w:t>排行把女兒接續性的送出去，</w:t>
      </w:r>
      <w:r w:rsidR="00705CA9" w:rsidRPr="00082015">
        <w:rPr>
          <w:rFonts w:asciiTheme="majorEastAsia" w:eastAsiaTheme="majorEastAsia" w:hAnsiTheme="majorEastAsia" w:hint="eastAsia"/>
        </w:rPr>
        <w:t>假設當長女嫁到國外後，妹妹們會因姐姐的移民改變移民決策背景條件，傾向選擇風險較低的同一國家，並透過接連的外匯改善家庭情況。在跨國長女策略中，關鍵不是</w:t>
      </w:r>
      <w:r w:rsidR="00D13CB0" w:rsidRPr="00082015">
        <w:rPr>
          <w:rFonts w:asciiTheme="majorEastAsia" w:eastAsiaTheme="majorEastAsia" w:hAnsiTheme="majorEastAsia" w:hint="eastAsia"/>
        </w:rPr>
        <w:t>「</w:t>
      </w:r>
      <w:r w:rsidR="00705CA9" w:rsidRPr="00082015">
        <w:rPr>
          <w:rFonts w:asciiTheme="majorEastAsia" w:eastAsiaTheme="majorEastAsia" w:hAnsiTheme="majorEastAsia" w:hint="eastAsia"/>
        </w:rPr>
        <w:t>長女</w:t>
      </w:r>
      <w:r w:rsidR="00D13CB0" w:rsidRPr="00082015">
        <w:rPr>
          <w:rFonts w:asciiTheme="majorEastAsia" w:eastAsiaTheme="majorEastAsia" w:hAnsiTheme="majorEastAsia" w:hint="eastAsia"/>
        </w:rPr>
        <w:t>」</w:t>
      </w:r>
      <w:r w:rsidR="00705CA9" w:rsidRPr="00082015">
        <w:rPr>
          <w:rFonts w:asciiTheme="majorEastAsia" w:eastAsiaTheme="majorEastAsia" w:hAnsiTheme="majorEastAsia" w:hint="eastAsia"/>
        </w:rPr>
        <w:t>而是</w:t>
      </w:r>
      <w:r w:rsidR="00D13CB0" w:rsidRPr="00082015">
        <w:rPr>
          <w:rFonts w:asciiTheme="majorEastAsia" w:eastAsiaTheme="majorEastAsia" w:hAnsiTheme="majorEastAsia" w:hint="eastAsia"/>
        </w:rPr>
        <w:t>「</w:t>
      </w:r>
      <w:r w:rsidR="00705CA9" w:rsidRPr="00082015">
        <w:rPr>
          <w:rFonts w:asciiTheme="majorEastAsia" w:eastAsiaTheme="majorEastAsia" w:hAnsiTheme="majorEastAsia" w:hint="eastAsia"/>
        </w:rPr>
        <w:t>策略</w:t>
      </w:r>
      <w:r w:rsidR="00D13CB0" w:rsidRPr="00082015">
        <w:rPr>
          <w:rFonts w:asciiTheme="majorEastAsia" w:eastAsiaTheme="majorEastAsia" w:hAnsiTheme="majorEastAsia" w:hint="eastAsia"/>
        </w:rPr>
        <w:t>」</w:t>
      </w:r>
      <w:r w:rsidR="00705CA9" w:rsidRPr="00082015">
        <w:rPr>
          <w:rFonts w:asciiTheme="majorEastAsia" w:eastAsiaTheme="majorEastAsia" w:hAnsiTheme="majorEastAsia" w:hint="eastAsia"/>
        </w:rPr>
        <w:t>。</w:t>
      </w:r>
      <w:r w:rsidR="00951CB6" w:rsidRPr="00082015">
        <w:rPr>
          <w:rFonts w:asciiTheme="majorEastAsia" w:eastAsiaTheme="majorEastAsia" w:hAnsiTheme="majorEastAsia" w:hint="eastAsia"/>
        </w:rPr>
        <w:t>若長女無法成功移民，則會輪到次女擔下這個責任。</w:t>
      </w:r>
      <w:r w:rsidR="00705CA9" w:rsidRPr="00082015">
        <w:rPr>
          <w:rFonts w:asciiTheme="majorEastAsia" w:eastAsiaTheme="majorEastAsia" w:hAnsiTheme="majorEastAsia" w:hint="eastAsia"/>
        </w:rPr>
        <w:t>若次女成功成為家中第一位移民者，則次女便會成為實質的長女，並改變家中原有的責任</w:t>
      </w:r>
      <w:r w:rsidR="008731BF" w:rsidRPr="00082015">
        <w:rPr>
          <w:rFonts w:asciiTheme="majorEastAsia" w:eastAsiaTheme="majorEastAsia" w:hAnsiTheme="majorEastAsia" w:hint="eastAsia"/>
        </w:rPr>
        <w:t>、</w:t>
      </w:r>
      <w:r w:rsidR="00705CA9" w:rsidRPr="00082015">
        <w:rPr>
          <w:rFonts w:asciiTheme="majorEastAsia" w:eastAsiaTheme="majorEastAsia" w:hAnsiTheme="majorEastAsia" w:hint="eastAsia"/>
        </w:rPr>
        <w:t>權力</w:t>
      </w:r>
      <w:r w:rsidR="008731BF" w:rsidRPr="00082015">
        <w:rPr>
          <w:rFonts w:asciiTheme="majorEastAsia" w:eastAsiaTheme="majorEastAsia" w:hAnsiTheme="majorEastAsia" w:hint="eastAsia"/>
        </w:rPr>
        <w:t>和</w:t>
      </w:r>
      <w:r w:rsidR="00705CA9" w:rsidRPr="00082015">
        <w:rPr>
          <w:rFonts w:asciiTheme="majorEastAsia" w:eastAsiaTheme="majorEastAsia" w:hAnsiTheme="majorEastAsia" w:hint="eastAsia"/>
        </w:rPr>
        <w:t>家務分工</w:t>
      </w:r>
      <w:r w:rsidR="008731BF" w:rsidRPr="00082015">
        <w:rPr>
          <w:rFonts w:asciiTheme="majorEastAsia" w:eastAsiaTheme="majorEastAsia" w:hAnsiTheme="majorEastAsia" w:hint="eastAsia"/>
        </w:rPr>
        <w:t>。因此，本研究期望能透過跨國長女策略，更</w:t>
      </w:r>
      <w:r w:rsidR="005E2B17" w:rsidRPr="00082015">
        <w:rPr>
          <w:rFonts w:asciiTheme="majorEastAsia" w:eastAsiaTheme="majorEastAsia" w:hAnsiTheme="majorEastAsia" w:hint="eastAsia"/>
        </w:rPr>
        <w:t>了解移民的生命歷程及其折射出的移民經驗複雜性</w:t>
      </w:r>
      <w:r w:rsidR="008731BF" w:rsidRPr="00082015">
        <w:rPr>
          <w:rFonts w:asciiTheme="majorEastAsia" w:eastAsiaTheme="majorEastAsia" w:hAnsiTheme="majorEastAsia" w:hint="eastAsia"/>
        </w:rPr>
        <w:t>。</w:t>
      </w:r>
    </w:p>
    <w:p w14:paraId="4A421F68" w14:textId="1CE092D1" w:rsidR="00427C73" w:rsidRPr="00082015" w:rsidRDefault="006E6EF2" w:rsidP="001F6470">
      <w:pPr>
        <w:spacing w:before="100" w:beforeAutospacing="1" w:after="100" w:afterAutospacing="1" w:line="360" w:lineRule="auto"/>
        <w:jc w:val="center"/>
        <w:rPr>
          <w:rFonts w:asciiTheme="majorEastAsia" w:eastAsiaTheme="majorEastAsia" w:hAnsiTheme="majorEastAsia"/>
          <w:b/>
          <w:bCs/>
          <w:sz w:val="28"/>
          <w:szCs w:val="24"/>
        </w:rPr>
      </w:pPr>
      <w:r>
        <w:rPr>
          <w:rFonts w:asciiTheme="majorEastAsia" w:eastAsiaTheme="majorEastAsia" w:hAnsiTheme="majorEastAsia" w:hint="eastAsia"/>
          <w:b/>
          <w:bCs/>
          <w:sz w:val="28"/>
          <w:szCs w:val="24"/>
        </w:rPr>
        <w:t>四、</w:t>
      </w:r>
      <w:r w:rsidR="00427C73" w:rsidRPr="00082015">
        <w:rPr>
          <w:rFonts w:asciiTheme="majorEastAsia" w:eastAsiaTheme="majorEastAsia" w:hAnsiTheme="majorEastAsia" w:hint="eastAsia"/>
          <w:b/>
          <w:bCs/>
          <w:sz w:val="28"/>
          <w:szCs w:val="24"/>
        </w:rPr>
        <w:t>研究方法</w:t>
      </w:r>
    </w:p>
    <w:p w14:paraId="40F159CB" w14:textId="2DB626B9" w:rsidR="006C6546" w:rsidRPr="00082015" w:rsidRDefault="00262638" w:rsidP="002C7F3D">
      <w:pPr>
        <w:spacing w:before="100" w:beforeAutospacing="1" w:after="100" w:afterAutospacing="1" w:line="360" w:lineRule="auto"/>
        <w:ind w:firstLine="480"/>
        <w:jc w:val="both"/>
        <w:rPr>
          <w:rFonts w:asciiTheme="majorEastAsia" w:eastAsiaTheme="majorEastAsia" w:hAnsiTheme="majorEastAsia"/>
        </w:rPr>
      </w:pPr>
      <w:r w:rsidRPr="00082015">
        <w:rPr>
          <w:rFonts w:asciiTheme="majorEastAsia" w:eastAsiaTheme="majorEastAsia" w:hAnsiTheme="majorEastAsia" w:hint="eastAsia"/>
        </w:rPr>
        <w:t>本研究將</w:t>
      </w:r>
      <w:r w:rsidR="006C6546" w:rsidRPr="00082015">
        <w:rPr>
          <w:rFonts w:asciiTheme="majorEastAsia" w:eastAsiaTheme="majorEastAsia" w:hAnsiTheme="majorEastAsia"/>
        </w:rPr>
        <w:t>透過半結構式訪談，瞭解以家庭為單位做婚姻移民決策的</w:t>
      </w:r>
      <w:r w:rsidR="004640B4" w:rsidRPr="00082015">
        <w:rPr>
          <w:rFonts w:asciiTheme="majorEastAsia" w:eastAsiaTheme="majorEastAsia" w:hAnsiTheme="majorEastAsia" w:hint="eastAsia"/>
        </w:rPr>
        <w:t>討論</w:t>
      </w:r>
      <w:r w:rsidR="006C6546" w:rsidRPr="00082015">
        <w:rPr>
          <w:rFonts w:asciiTheme="majorEastAsia" w:eastAsiaTheme="majorEastAsia" w:hAnsiTheme="majorEastAsia"/>
        </w:rPr>
        <w:t>過程與考量因素。</w:t>
      </w:r>
      <w:r w:rsidR="003C5D07" w:rsidRPr="00082015">
        <w:rPr>
          <w:rFonts w:asciiTheme="majorEastAsia" w:eastAsiaTheme="majorEastAsia" w:hAnsiTheme="majorEastAsia" w:hint="eastAsia"/>
        </w:rPr>
        <w:t>抽樣方式</w:t>
      </w:r>
      <w:proofErr w:type="gramStart"/>
      <w:r w:rsidR="004640B4" w:rsidRPr="00082015">
        <w:rPr>
          <w:rFonts w:asciiTheme="majorEastAsia" w:eastAsiaTheme="majorEastAsia" w:hAnsiTheme="majorEastAsia" w:hint="eastAsia"/>
        </w:rPr>
        <w:t>採</w:t>
      </w:r>
      <w:proofErr w:type="gramEnd"/>
      <w:r w:rsidR="004640B4" w:rsidRPr="00082015">
        <w:rPr>
          <w:rFonts w:asciiTheme="majorEastAsia" w:eastAsiaTheme="majorEastAsia" w:hAnsiTheme="majorEastAsia" w:hint="eastAsia"/>
        </w:rPr>
        <w:t>便利抽樣，研究對象</w:t>
      </w:r>
      <w:r w:rsidR="006C6546" w:rsidRPr="00082015">
        <w:rPr>
          <w:rFonts w:asciiTheme="majorEastAsia" w:eastAsiaTheme="majorEastAsia" w:hAnsiTheme="majorEastAsia"/>
        </w:rPr>
        <w:t>為住在越南</w:t>
      </w:r>
      <w:r w:rsidR="005F2A3C" w:rsidRPr="00082015">
        <w:rPr>
          <w:rFonts w:asciiTheme="majorEastAsia" w:eastAsiaTheme="majorEastAsia" w:hAnsiTheme="majorEastAsia" w:hint="eastAsia"/>
        </w:rPr>
        <w:t>同塔省塔梅縣</w:t>
      </w:r>
      <w:r w:rsidR="005F2A3C" w:rsidRPr="004C139F">
        <w:rPr>
          <w:rFonts w:ascii="Times New Roman" w:eastAsiaTheme="majorEastAsia" w:hAnsi="Times New Roman" w:cs="Times New Roman" w:hint="eastAsia"/>
        </w:rPr>
        <w:t>(</w:t>
      </w:r>
      <w:proofErr w:type="spellStart"/>
      <w:r w:rsidR="005F2A3C" w:rsidRPr="004C139F">
        <w:rPr>
          <w:rFonts w:ascii="Times New Roman" w:eastAsiaTheme="majorEastAsia" w:hAnsi="Times New Roman" w:cs="Times New Roman"/>
        </w:rPr>
        <w:t>Huyện</w:t>
      </w:r>
      <w:proofErr w:type="spellEnd"/>
      <w:r w:rsidR="005F2A3C" w:rsidRPr="004C139F">
        <w:rPr>
          <w:rFonts w:ascii="Times New Roman" w:eastAsiaTheme="majorEastAsia" w:hAnsi="Times New Roman" w:cs="Times New Roman"/>
        </w:rPr>
        <w:t xml:space="preserve"> </w:t>
      </w:r>
      <w:proofErr w:type="spellStart"/>
      <w:r w:rsidR="005F2A3C" w:rsidRPr="004C139F">
        <w:rPr>
          <w:rFonts w:ascii="Times New Roman" w:eastAsiaTheme="majorEastAsia" w:hAnsi="Times New Roman" w:cs="Times New Roman"/>
        </w:rPr>
        <w:t>Tháp</w:t>
      </w:r>
      <w:proofErr w:type="spellEnd"/>
      <w:r w:rsidR="005F2A3C" w:rsidRPr="004C139F">
        <w:rPr>
          <w:rFonts w:ascii="Times New Roman" w:eastAsiaTheme="majorEastAsia" w:hAnsi="Times New Roman" w:cs="Times New Roman"/>
        </w:rPr>
        <w:t xml:space="preserve"> </w:t>
      </w:r>
      <w:proofErr w:type="spellStart"/>
      <w:r w:rsidR="005F2A3C" w:rsidRPr="004C139F">
        <w:rPr>
          <w:rFonts w:ascii="Times New Roman" w:eastAsiaTheme="majorEastAsia" w:hAnsi="Times New Roman" w:cs="Times New Roman"/>
        </w:rPr>
        <w:t>Mười</w:t>
      </w:r>
      <w:proofErr w:type="spellEnd"/>
      <w:r w:rsidR="005F2A3C" w:rsidRPr="004C139F">
        <w:rPr>
          <w:rFonts w:ascii="Times New Roman" w:eastAsiaTheme="majorEastAsia" w:hAnsi="Times New Roman" w:cs="Times New Roman"/>
        </w:rPr>
        <w:t>)</w:t>
      </w:r>
      <w:r w:rsidR="00DA3402" w:rsidRPr="00082015">
        <w:rPr>
          <w:rStyle w:val="af0"/>
          <w:rFonts w:asciiTheme="majorEastAsia" w:eastAsiaTheme="majorEastAsia" w:hAnsiTheme="majorEastAsia"/>
        </w:rPr>
        <w:footnoteReference w:id="1"/>
      </w:r>
      <w:r w:rsidR="006C6546" w:rsidRPr="00082015">
        <w:rPr>
          <w:rFonts w:asciiTheme="majorEastAsia" w:eastAsiaTheme="majorEastAsia" w:hAnsiTheme="majorEastAsia"/>
        </w:rPr>
        <w:t>農村的一個</w:t>
      </w:r>
      <w:r w:rsidR="004640B4" w:rsidRPr="00082015">
        <w:rPr>
          <w:rFonts w:asciiTheme="majorEastAsia" w:eastAsiaTheme="majorEastAsia" w:hAnsiTheme="majorEastAsia" w:hint="eastAsia"/>
        </w:rPr>
        <w:t>多子女</w:t>
      </w:r>
      <w:r w:rsidR="006C6546" w:rsidRPr="00082015">
        <w:rPr>
          <w:rFonts w:asciiTheme="majorEastAsia" w:eastAsiaTheme="majorEastAsia" w:hAnsiTheme="majorEastAsia"/>
        </w:rPr>
        <w:t>家庭</w:t>
      </w:r>
      <w:r w:rsidR="00785553" w:rsidRPr="00082015">
        <w:rPr>
          <w:rFonts w:asciiTheme="majorEastAsia" w:eastAsiaTheme="majorEastAsia" w:hAnsiTheme="majorEastAsia" w:hint="eastAsia"/>
        </w:rPr>
        <w:t>中的女性。該</w:t>
      </w:r>
      <w:r w:rsidR="006C6546" w:rsidRPr="00082015">
        <w:rPr>
          <w:rFonts w:asciiTheme="majorEastAsia" w:eastAsiaTheme="majorEastAsia" w:hAnsiTheme="majorEastAsia"/>
        </w:rPr>
        <w:t>家中有十位兄弟姐妹</w:t>
      </w:r>
      <w:proofErr w:type="gramStart"/>
      <w:r w:rsidR="006C6546" w:rsidRPr="00082015">
        <w:rPr>
          <w:rFonts w:asciiTheme="majorEastAsia" w:eastAsiaTheme="majorEastAsia" w:hAnsiTheme="majorEastAsia"/>
        </w:rPr>
        <w:t>（</w:t>
      </w:r>
      <w:proofErr w:type="gramEnd"/>
      <w:r w:rsidR="006C6546" w:rsidRPr="00082015">
        <w:rPr>
          <w:rFonts w:asciiTheme="majorEastAsia" w:eastAsiaTheme="majorEastAsia" w:hAnsiTheme="majorEastAsia"/>
        </w:rPr>
        <w:t>男：家庭排行二到四及十一；女：家庭排行五到十</w:t>
      </w:r>
      <w:proofErr w:type="gramStart"/>
      <w:r w:rsidR="006C6546" w:rsidRPr="00082015">
        <w:rPr>
          <w:rFonts w:asciiTheme="majorEastAsia" w:eastAsiaTheme="majorEastAsia" w:hAnsiTheme="majorEastAsia"/>
        </w:rPr>
        <w:t>）</w:t>
      </w:r>
      <w:proofErr w:type="gramEnd"/>
      <w:r w:rsidR="006C6546" w:rsidRPr="00082015">
        <w:rPr>
          <w:rFonts w:asciiTheme="majorEastAsia" w:eastAsiaTheme="majorEastAsia" w:hAnsiTheme="majorEastAsia"/>
        </w:rPr>
        <w:t>，</w:t>
      </w:r>
      <w:r w:rsidR="009C0FB0" w:rsidRPr="00082015">
        <w:rPr>
          <w:rFonts w:asciiTheme="majorEastAsia" w:eastAsiaTheme="majorEastAsia" w:hAnsiTheme="majorEastAsia" w:hint="eastAsia"/>
        </w:rPr>
        <w:t>共計四男六女。</w:t>
      </w:r>
      <w:r w:rsidR="006C6546" w:rsidRPr="00082015">
        <w:rPr>
          <w:rFonts w:asciiTheme="majorEastAsia" w:eastAsiaTheme="majorEastAsia" w:hAnsiTheme="majorEastAsia"/>
        </w:rPr>
        <w:t>在</w:t>
      </w:r>
      <w:r w:rsidR="009C0FB0" w:rsidRPr="00082015">
        <w:rPr>
          <w:rFonts w:asciiTheme="majorEastAsia" w:eastAsiaTheme="majorEastAsia" w:hAnsiTheme="majorEastAsia" w:hint="eastAsia"/>
        </w:rPr>
        <w:t>千</w:t>
      </w:r>
      <w:r w:rsidR="0020617D" w:rsidRPr="00082015">
        <w:rPr>
          <w:rFonts w:asciiTheme="majorEastAsia" w:eastAsiaTheme="majorEastAsia" w:hAnsiTheme="majorEastAsia" w:hint="eastAsia"/>
        </w:rPr>
        <w:t>禧</w:t>
      </w:r>
      <w:r w:rsidR="009C0FB0" w:rsidRPr="00082015">
        <w:rPr>
          <w:rFonts w:asciiTheme="majorEastAsia" w:eastAsiaTheme="majorEastAsia" w:hAnsiTheme="majorEastAsia" w:hint="eastAsia"/>
        </w:rPr>
        <w:t>年前後，因</w:t>
      </w:r>
      <w:r w:rsidR="006C6546" w:rsidRPr="00082015">
        <w:rPr>
          <w:rFonts w:asciiTheme="majorEastAsia" w:eastAsiaTheme="majorEastAsia" w:hAnsiTheme="majorEastAsia"/>
        </w:rPr>
        <w:t>跨國婚姻</w:t>
      </w:r>
      <w:r w:rsidR="00D13CB0" w:rsidRPr="00082015">
        <w:rPr>
          <w:rFonts w:asciiTheme="majorEastAsia" w:eastAsiaTheme="majorEastAsia" w:hAnsiTheme="majorEastAsia" w:hint="eastAsia"/>
        </w:rPr>
        <w:t>在越南</w:t>
      </w:r>
      <w:r w:rsidR="006C6546" w:rsidRPr="00082015">
        <w:rPr>
          <w:rFonts w:asciiTheme="majorEastAsia" w:eastAsiaTheme="majorEastAsia" w:hAnsiTheme="majorEastAsia"/>
        </w:rPr>
        <w:t>興起，家中姊妹陸續以婚姻移民的方式嫁到臺灣及馬來西亞。因此，本研究欲藉由訪問該家庭中的女性，瞭解二十年前該越南家庭中如何實踐策略性婚姻，並著重關注其中感性家庭連結、家庭排行責任等面向。研究對象如下：</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550"/>
        <w:gridCol w:w="1559"/>
        <w:gridCol w:w="2978"/>
        <w:gridCol w:w="2199"/>
      </w:tblGrid>
      <w:tr w:rsidR="00262638" w:rsidRPr="00082015" w14:paraId="2010D5C9" w14:textId="77777777" w:rsidTr="00262638">
        <w:tc>
          <w:tcPr>
            <w:tcW w:w="935" w:type="pct"/>
            <w:shd w:val="clear" w:color="auto" w:fill="auto"/>
            <w:tcMar>
              <w:top w:w="100" w:type="dxa"/>
              <w:left w:w="100" w:type="dxa"/>
              <w:bottom w:w="100" w:type="dxa"/>
              <w:right w:w="100" w:type="dxa"/>
            </w:tcMar>
          </w:tcPr>
          <w:p w14:paraId="060E969E" w14:textId="77777777" w:rsidR="00262638" w:rsidRPr="00082015" w:rsidRDefault="00262638" w:rsidP="002C7F3D">
            <w:pPr>
              <w:spacing w:line="360" w:lineRule="auto"/>
              <w:rPr>
                <w:rFonts w:asciiTheme="majorEastAsia" w:eastAsiaTheme="majorEastAsia" w:hAnsiTheme="majorEastAsia" w:cs="標楷體"/>
                <w:szCs w:val="24"/>
              </w:rPr>
            </w:pPr>
            <w:r w:rsidRPr="00082015">
              <w:rPr>
                <w:rFonts w:asciiTheme="majorEastAsia" w:eastAsiaTheme="majorEastAsia" w:hAnsiTheme="majorEastAsia" w:cs="標楷體"/>
                <w:szCs w:val="24"/>
              </w:rPr>
              <w:lastRenderedPageBreak/>
              <w:t>家庭排行</w:t>
            </w:r>
          </w:p>
        </w:tc>
        <w:tc>
          <w:tcPr>
            <w:tcW w:w="941" w:type="pct"/>
          </w:tcPr>
          <w:p w14:paraId="335C15DB" w14:textId="0479706C" w:rsidR="00262638" w:rsidRPr="00082015" w:rsidRDefault="00262638" w:rsidP="002C7F3D">
            <w:pPr>
              <w:pBdr>
                <w:top w:val="nil"/>
                <w:left w:val="nil"/>
                <w:bottom w:val="nil"/>
                <w:right w:val="nil"/>
                <w:between w:val="nil"/>
              </w:pBdr>
              <w:spacing w:line="360" w:lineRule="auto"/>
              <w:rPr>
                <w:rFonts w:asciiTheme="majorEastAsia" w:eastAsiaTheme="majorEastAsia" w:hAnsiTheme="majorEastAsia" w:cs="標楷體"/>
                <w:szCs w:val="24"/>
              </w:rPr>
            </w:pPr>
            <w:r w:rsidRPr="00082015">
              <w:rPr>
                <w:rFonts w:asciiTheme="majorEastAsia" w:eastAsiaTheme="majorEastAsia" w:hAnsiTheme="majorEastAsia" w:cs="標楷體" w:hint="eastAsia"/>
                <w:szCs w:val="24"/>
              </w:rPr>
              <w:t>年齡</w:t>
            </w:r>
          </w:p>
        </w:tc>
        <w:tc>
          <w:tcPr>
            <w:tcW w:w="1797" w:type="pct"/>
            <w:shd w:val="clear" w:color="auto" w:fill="auto"/>
            <w:tcMar>
              <w:top w:w="100" w:type="dxa"/>
              <w:left w:w="100" w:type="dxa"/>
              <w:bottom w:w="100" w:type="dxa"/>
              <w:right w:w="100" w:type="dxa"/>
            </w:tcMar>
          </w:tcPr>
          <w:p w14:paraId="78B4E504" w14:textId="12CF3CCC" w:rsidR="00262638" w:rsidRPr="00082015" w:rsidRDefault="00262638" w:rsidP="002C7F3D">
            <w:pPr>
              <w:pBdr>
                <w:top w:val="nil"/>
                <w:left w:val="nil"/>
                <w:bottom w:val="nil"/>
                <w:right w:val="nil"/>
                <w:between w:val="nil"/>
              </w:pBdr>
              <w:spacing w:line="360" w:lineRule="auto"/>
              <w:rPr>
                <w:rFonts w:asciiTheme="majorEastAsia" w:eastAsiaTheme="majorEastAsia" w:hAnsiTheme="majorEastAsia" w:cs="標楷體"/>
                <w:szCs w:val="24"/>
              </w:rPr>
            </w:pPr>
            <w:r w:rsidRPr="00082015">
              <w:rPr>
                <w:rFonts w:asciiTheme="majorEastAsia" w:eastAsiaTheme="majorEastAsia" w:hAnsiTheme="majorEastAsia" w:cs="標楷體"/>
                <w:szCs w:val="24"/>
              </w:rPr>
              <w:t>配偶國籍</w:t>
            </w:r>
            <w:r w:rsidRPr="00082015">
              <w:rPr>
                <w:rFonts w:asciiTheme="majorEastAsia" w:eastAsiaTheme="majorEastAsia" w:hAnsiTheme="majorEastAsia" w:cs="標楷體" w:hint="eastAsia"/>
                <w:szCs w:val="24"/>
              </w:rPr>
              <w:t>(同現居地)</w:t>
            </w:r>
          </w:p>
        </w:tc>
        <w:tc>
          <w:tcPr>
            <w:tcW w:w="1327" w:type="pct"/>
            <w:shd w:val="clear" w:color="auto" w:fill="auto"/>
            <w:tcMar>
              <w:top w:w="100" w:type="dxa"/>
              <w:left w:w="100" w:type="dxa"/>
              <w:bottom w:w="100" w:type="dxa"/>
              <w:right w:w="100" w:type="dxa"/>
            </w:tcMar>
          </w:tcPr>
          <w:p w14:paraId="4EC2BE71" w14:textId="77777777" w:rsidR="00262638" w:rsidRPr="00082015" w:rsidRDefault="00262638" w:rsidP="002C7F3D">
            <w:pPr>
              <w:pBdr>
                <w:top w:val="nil"/>
                <w:left w:val="nil"/>
                <w:bottom w:val="nil"/>
                <w:right w:val="nil"/>
                <w:between w:val="nil"/>
              </w:pBdr>
              <w:spacing w:line="360" w:lineRule="auto"/>
              <w:rPr>
                <w:rFonts w:asciiTheme="majorEastAsia" w:eastAsiaTheme="majorEastAsia" w:hAnsiTheme="majorEastAsia" w:cs="標楷體"/>
                <w:szCs w:val="24"/>
              </w:rPr>
            </w:pPr>
            <w:r w:rsidRPr="00082015">
              <w:rPr>
                <w:rFonts w:asciiTheme="majorEastAsia" w:eastAsiaTheme="majorEastAsia" w:hAnsiTheme="majorEastAsia" w:cs="標楷體"/>
                <w:szCs w:val="24"/>
              </w:rPr>
              <w:t>語言能力</w:t>
            </w:r>
          </w:p>
        </w:tc>
      </w:tr>
      <w:tr w:rsidR="00262638" w:rsidRPr="00082015" w14:paraId="219858CA" w14:textId="77777777" w:rsidTr="00262638">
        <w:tc>
          <w:tcPr>
            <w:tcW w:w="935" w:type="pct"/>
            <w:shd w:val="clear" w:color="auto" w:fill="auto"/>
            <w:tcMar>
              <w:top w:w="100" w:type="dxa"/>
              <w:left w:w="100" w:type="dxa"/>
              <w:bottom w:w="100" w:type="dxa"/>
              <w:right w:w="100" w:type="dxa"/>
            </w:tcMar>
          </w:tcPr>
          <w:p w14:paraId="40E6469A" w14:textId="77777777" w:rsidR="00262638" w:rsidRPr="00082015" w:rsidRDefault="00262638" w:rsidP="002C7F3D">
            <w:pPr>
              <w:pBdr>
                <w:top w:val="nil"/>
                <w:left w:val="nil"/>
                <w:bottom w:val="nil"/>
                <w:right w:val="nil"/>
                <w:between w:val="nil"/>
              </w:pBdr>
              <w:spacing w:line="360" w:lineRule="auto"/>
              <w:rPr>
                <w:rFonts w:asciiTheme="majorEastAsia" w:eastAsiaTheme="majorEastAsia" w:hAnsiTheme="majorEastAsia" w:cs="標楷體"/>
                <w:szCs w:val="24"/>
              </w:rPr>
            </w:pPr>
            <w:r w:rsidRPr="00082015">
              <w:rPr>
                <w:rFonts w:asciiTheme="majorEastAsia" w:eastAsiaTheme="majorEastAsia" w:hAnsiTheme="majorEastAsia" w:cs="標楷體"/>
                <w:szCs w:val="24"/>
              </w:rPr>
              <w:t>五</w:t>
            </w:r>
          </w:p>
        </w:tc>
        <w:tc>
          <w:tcPr>
            <w:tcW w:w="941" w:type="pct"/>
          </w:tcPr>
          <w:p w14:paraId="3CB1AD6A" w14:textId="03AE09B3" w:rsidR="00262638" w:rsidRPr="00082015" w:rsidRDefault="00262638" w:rsidP="002C7F3D">
            <w:pPr>
              <w:pBdr>
                <w:top w:val="nil"/>
                <w:left w:val="nil"/>
                <w:bottom w:val="nil"/>
                <w:right w:val="nil"/>
                <w:between w:val="nil"/>
              </w:pBdr>
              <w:spacing w:line="360" w:lineRule="auto"/>
              <w:rPr>
                <w:rFonts w:asciiTheme="majorEastAsia" w:eastAsiaTheme="majorEastAsia" w:hAnsiTheme="majorEastAsia" w:cs="標楷體"/>
                <w:szCs w:val="24"/>
              </w:rPr>
            </w:pPr>
            <w:r w:rsidRPr="00082015">
              <w:rPr>
                <w:rFonts w:asciiTheme="majorEastAsia" w:eastAsiaTheme="majorEastAsia" w:hAnsiTheme="majorEastAsia" w:cs="標楷體" w:hint="eastAsia"/>
                <w:szCs w:val="24"/>
              </w:rPr>
              <w:t>4</w:t>
            </w:r>
            <w:r w:rsidRPr="00082015">
              <w:rPr>
                <w:rFonts w:asciiTheme="majorEastAsia" w:eastAsiaTheme="majorEastAsia" w:hAnsiTheme="majorEastAsia" w:cs="標楷體"/>
                <w:szCs w:val="24"/>
              </w:rPr>
              <w:t>8</w:t>
            </w:r>
            <w:r w:rsidRPr="00082015">
              <w:rPr>
                <w:rFonts w:asciiTheme="majorEastAsia" w:eastAsiaTheme="majorEastAsia" w:hAnsiTheme="majorEastAsia" w:cs="標楷體" w:hint="eastAsia"/>
                <w:szCs w:val="24"/>
              </w:rPr>
              <w:t>歲</w:t>
            </w:r>
          </w:p>
        </w:tc>
        <w:tc>
          <w:tcPr>
            <w:tcW w:w="1797" w:type="pct"/>
            <w:shd w:val="clear" w:color="auto" w:fill="auto"/>
            <w:tcMar>
              <w:top w:w="100" w:type="dxa"/>
              <w:left w:w="100" w:type="dxa"/>
              <w:bottom w:w="100" w:type="dxa"/>
              <w:right w:w="100" w:type="dxa"/>
            </w:tcMar>
          </w:tcPr>
          <w:p w14:paraId="5D2F5FD4" w14:textId="6EBF51CA" w:rsidR="00262638" w:rsidRPr="00082015" w:rsidRDefault="00262638" w:rsidP="002C7F3D">
            <w:pPr>
              <w:pBdr>
                <w:top w:val="nil"/>
                <w:left w:val="nil"/>
                <w:bottom w:val="nil"/>
                <w:right w:val="nil"/>
                <w:between w:val="nil"/>
              </w:pBdr>
              <w:spacing w:line="360" w:lineRule="auto"/>
              <w:rPr>
                <w:rFonts w:asciiTheme="majorEastAsia" w:eastAsiaTheme="majorEastAsia" w:hAnsiTheme="majorEastAsia" w:cs="標楷體"/>
                <w:szCs w:val="24"/>
              </w:rPr>
            </w:pPr>
            <w:r w:rsidRPr="00082015">
              <w:rPr>
                <w:rFonts w:asciiTheme="majorEastAsia" w:eastAsiaTheme="majorEastAsia" w:hAnsiTheme="majorEastAsia" w:cs="標楷體"/>
                <w:szCs w:val="24"/>
              </w:rPr>
              <w:t>越南</w:t>
            </w:r>
          </w:p>
        </w:tc>
        <w:tc>
          <w:tcPr>
            <w:tcW w:w="1327" w:type="pct"/>
            <w:shd w:val="clear" w:color="auto" w:fill="auto"/>
            <w:tcMar>
              <w:top w:w="100" w:type="dxa"/>
              <w:left w:w="100" w:type="dxa"/>
              <w:bottom w:w="100" w:type="dxa"/>
              <w:right w:w="100" w:type="dxa"/>
            </w:tcMar>
          </w:tcPr>
          <w:p w14:paraId="7D7C38B4" w14:textId="77777777" w:rsidR="00262638" w:rsidRPr="00082015" w:rsidRDefault="00262638" w:rsidP="002C7F3D">
            <w:pPr>
              <w:pBdr>
                <w:top w:val="nil"/>
                <w:left w:val="nil"/>
                <w:bottom w:val="nil"/>
                <w:right w:val="nil"/>
                <w:between w:val="nil"/>
              </w:pBdr>
              <w:spacing w:line="360" w:lineRule="auto"/>
              <w:rPr>
                <w:rFonts w:asciiTheme="majorEastAsia" w:eastAsiaTheme="majorEastAsia" w:hAnsiTheme="majorEastAsia" w:cs="標楷體"/>
                <w:szCs w:val="24"/>
              </w:rPr>
            </w:pPr>
            <w:r w:rsidRPr="00082015">
              <w:rPr>
                <w:rFonts w:asciiTheme="majorEastAsia" w:eastAsiaTheme="majorEastAsia" w:hAnsiTheme="majorEastAsia" w:cs="標楷體"/>
                <w:szCs w:val="24"/>
              </w:rPr>
              <w:t>越南文</w:t>
            </w:r>
          </w:p>
        </w:tc>
      </w:tr>
      <w:tr w:rsidR="00262638" w:rsidRPr="00082015" w14:paraId="1525E72A" w14:textId="77777777" w:rsidTr="00262638">
        <w:tc>
          <w:tcPr>
            <w:tcW w:w="935" w:type="pct"/>
            <w:shd w:val="clear" w:color="auto" w:fill="auto"/>
            <w:tcMar>
              <w:top w:w="100" w:type="dxa"/>
              <w:left w:w="100" w:type="dxa"/>
              <w:bottom w:w="100" w:type="dxa"/>
              <w:right w:w="100" w:type="dxa"/>
            </w:tcMar>
          </w:tcPr>
          <w:p w14:paraId="6C92F98C" w14:textId="77777777" w:rsidR="00262638" w:rsidRPr="00082015" w:rsidRDefault="00262638" w:rsidP="002C7F3D">
            <w:pPr>
              <w:pBdr>
                <w:top w:val="nil"/>
                <w:left w:val="nil"/>
                <w:bottom w:val="nil"/>
                <w:right w:val="nil"/>
                <w:between w:val="nil"/>
              </w:pBdr>
              <w:spacing w:line="360" w:lineRule="auto"/>
              <w:rPr>
                <w:rFonts w:asciiTheme="majorEastAsia" w:eastAsiaTheme="majorEastAsia" w:hAnsiTheme="majorEastAsia" w:cs="標楷體"/>
                <w:szCs w:val="24"/>
              </w:rPr>
            </w:pPr>
            <w:r w:rsidRPr="00082015">
              <w:rPr>
                <w:rFonts w:asciiTheme="majorEastAsia" w:eastAsiaTheme="majorEastAsia" w:hAnsiTheme="majorEastAsia" w:cs="標楷體"/>
                <w:szCs w:val="24"/>
              </w:rPr>
              <w:t>六</w:t>
            </w:r>
          </w:p>
        </w:tc>
        <w:tc>
          <w:tcPr>
            <w:tcW w:w="941" w:type="pct"/>
          </w:tcPr>
          <w:p w14:paraId="2127B7EF" w14:textId="40EA2D5E" w:rsidR="00262638" w:rsidRPr="00082015" w:rsidRDefault="00262638" w:rsidP="002C7F3D">
            <w:pPr>
              <w:pBdr>
                <w:top w:val="nil"/>
                <w:left w:val="nil"/>
                <w:bottom w:val="nil"/>
                <w:right w:val="nil"/>
                <w:between w:val="nil"/>
              </w:pBdr>
              <w:spacing w:line="360" w:lineRule="auto"/>
              <w:rPr>
                <w:rFonts w:asciiTheme="majorEastAsia" w:eastAsiaTheme="majorEastAsia" w:hAnsiTheme="majorEastAsia" w:cs="標楷體"/>
                <w:szCs w:val="24"/>
              </w:rPr>
            </w:pPr>
            <w:r w:rsidRPr="00082015">
              <w:rPr>
                <w:rFonts w:asciiTheme="majorEastAsia" w:eastAsiaTheme="majorEastAsia" w:hAnsiTheme="majorEastAsia" w:cs="標楷體" w:hint="eastAsia"/>
                <w:szCs w:val="24"/>
              </w:rPr>
              <w:t>4</w:t>
            </w:r>
            <w:r w:rsidRPr="00082015">
              <w:rPr>
                <w:rFonts w:asciiTheme="majorEastAsia" w:eastAsiaTheme="majorEastAsia" w:hAnsiTheme="majorEastAsia" w:cs="標楷體"/>
                <w:szCs w:val="24"/>
              </w:rPr>
              <w:t>3</w:t>
            </w:r>
            <w:r w:rsidRPr="00082015">
              <w:rPr>
                <w:rFonts w:asciiTheme="majorEastAsia" w:eastAsiaTheme="majorEastAsia" w:hAnsiTheme="majorEastAsia" w:cs="標楷體" w:hint="eastAsia"/>
                <w:szCs w:val="24"/>
              </w:rPr>
              <w:t>歲</w:t>
            </w:r>
          </w:p>
        </w:tc>
        <w:tc>
          <w:tcPr>
            <w:tcW w:w="1797" w:type="pct"/>
            <w:shd w:val="clear" w:color="auto" w:fill="auto"/>
            <w:tcMar>
              <w:top w:w="100" w:type="dxa"/>
              <w:left w:w="100" w:type="dxa"/>
              <w:bottom w:w="100" w:type="dxa"/>
              <w:right w:w="100" w:type="dxa"/>
            </w:tcMar>
          </w:tcPr>
          <w:p w14:paraId="5D7C6A97" w14:textId="07569F3E" w:rsidR="00262638" w:rsidRPr="00082015" w:rsidRDefault="00262638" w:rsidP="002C7F3D">
            <w:pPr>
              <w:pBdr>
                <w:top w:val="nil"/>
                <w:left w:val="nil"/>
                <w:bottom w:val="nil"/>
                <w:right w:val="nil"/>
                <w:between w:val="nil"/>
              </w:pBdr>
              <w:spacing w:line="360" w:lineRule="auto"/>
              <w:rPr>
                <w:rFonts w:asciiTheme="majorEastAsia" w:eastAsiaTheme="majorEastAsia" w:hAnsiTheme="majorEastAsia" w:cs="標楷體"/>
                <w:szCs w:val="24"/>
              </w:rPr>
            </w:pPr>
            <w:r w:rsidRPr="00082015">
              <w:rPr>
                <w:rFonts w:asciiTheme="majorEastAsia" w:eastAsiaTheme="majorEastAsia" w:hAnsiTheme="majorEastAsia" w:cs="標楷體"/>
                <w:szCs w:val="24"/>
              </w:rPr>
              <w:t>臺灣</w:t>
            </w:r>
          </w:p>
        </w:tc>
        <w:tc>
          <w:tcPr>
            <w:tcW w:w="1327" w:type="pct"/>
            <w:shd w:val="clear" w:color="auto" w:fill="auto"/>
            <w:tcMar>
              <w:top w:w="100" w:type="dxa"/>
              <w:left w:w="100" w:type="dxa"/>
              <w:bottom w:w="100" w:type="dxa"/>
              <w:right w:w="100" w:type="dxa"/>
            </w:tcMar>
          </w:tcPr>
          <w:p w14:paraId="09121114" w14:textId="77777777" w:rsidR="00262638" w:rsidRPr="00082015" w:rsidRDefault="00262638" w:rsidP="002C7F3D">
            <w:pPr>
              <w:spacing w:line="360" w:lineRule="auto"/>
              <w:rPr>
                <w:rFonts w:asciiTheme="majorEastAsia" w:eastAsiaTheme="majorEastAsia" w:hAnsiTheme="majorEastAsia" w:cs="標楷體"/>
                <w:szCs w:val="24"/>
              </w:rPr>
            </w:pPr>
            <w:r w:rsidRPr="00082015">
              <w:rPr>
                <w:rFonts w:asciiTheme="majorEastAsia" w:eastAsiaTheme="majorEastAsia" w:hAnsiTheme="majorEastAsia" w:cs="標楷體"/>
                <w:szCs w:val="24"/>
              </w:rPr>
              <w:t>越南文、中文</w:t>
            </w:r>
          </w:p>
        </w:tc>
      </w:tr>
      <w:tr w:rsidR="00262638" w:rsidRPr="00082015" w14:paraId="5838B458" w14:textId="77777777" w:rsidTr="00262638">
        <w:tc>
          <w:tcPr>
            <w:tcW w:w="935" w:type="pct"/>
            <w:shd w:val="clear" w:color="auto" w:fill="auto"/>
            <w:tcMar>
              <w:top w:w="100" w:type="dxa"/>
              <w:left w:w="100" w:type="dxa"/>
              <w:bottom w:w="100" w:type="dxa"/>
              <w:right w:w="100" w:type="dxa"/>
            </w:tcMar>
          </w:tcPr>
          <w:p w14:paraId="6A21E0E4" w14:textId="77777777" w:rsidR="00262638" w:rsidRPr="00082015" w:rsidRDefault="00262638" w:rsidP="002C7F3D">
            <w:pPr>
              <w:pBdr>
                <w:top w:val="nil"/>
                <w:left w:val="nil"/>
                <w:bottom w:val="nil"/>
                <w:right w:val="nil"/>
                <w:between w:val="nil"/>
              </w:pBdr>
              <w:spacing w:line="360" w:lineRule="auto"/>
              <w:rPr>
                <w:rFonts w:asciiTheme="majorEastAsia" w:eastAsiaTheme="majorEastAsia" w:hAnsiTheme="majorEastAsia" w:cs="標楷體"/>
                <w:szCs w:val="24"/>
              </w:rPr>
            </w:pPr>
            <w:r w:rsidRPr="00082015">
              <w:rPr>
                <w:rFonts w:asciiTheme="majorEastAsia" w:eastAsiaTheme="majorEastAsia" w:hAnsiTheme="majorEastAsia" w:cs="標楷體"/>
                <w:szCs w:val="24"/>
              </w:rPr>
              <w:t>七</w:t>
            </w:r>
          </w:p>
        </w:tc>
        <w:tc>
          <w:tcPr>
            <w:tcW w:w="941" w:type="pct"/>
          </w:tcPr>
          <w:p w14:paraId="1740091B" w14:textId="475D1696" w:rsidR="00262638" w:rsidRPr="00082015" w:rsidRDefault="00262638" w:rsidP="002C7F3D">
            <w:pPr>
              <w:pBdr>
                <w:top w:val="nil"/>
                <w:left w:val="nil"/>
                <w:bottom w:val="nil"/>
                <w:right w:val="nil"/>
                <w:between w:val="nil"/>
              </w:pBdr>
              <w:spacing w:line="360" w:lineRule="auto"/>
              <w:rPr>
                <w:rFonts w:asciiTheme="majorEastAsia" w:eastAsiaTheme="majorEastAsia" w:hAnsiTheme="majorEastAsia" w:cs="標楷體"/>
                <w:szCs w:val="24"/>
              </w:rPr>
            </w:pPr>
            <w:r w:rsidRPr="00082015">
              <w:rPr>
                <w:rFonts w:asciiTheme="majorEastAsia" w:eastAsiaTheme="majorEastAsia" w:hAnsiTheme="majorEastAsia" w:cs="標楷體"/>
                <w:szCs w:val="24"/>
              </w:rPr>
              <w:t>41</w:t>
            </w:r>
            <w:r w:rsidRPr="00082015">
              <w:rPr>
                <w:rFonts w:asciiTheme="majorEastAsia" w:eastAsiaTheme="majorEastAsia" w:hAnsiTheme="majorEastAsia" w:cs="標楷體" w:hint="eastAsia"/>
                <w:szCs w:val="24"/>
              </w:rPr>
              <w:t>歲</w:t>
            </w:r>
          </w:p>
        </w:tc>
        <w:tc>
          <w:tcPr>
            <w:tcW w:w="1797" w:type="pct"/>
            <w:shd w:val="clear" w:color="auto" w:fill="auto"/>
            <w:tcMar>
              <w:top w:w="100" w:type="dxa"/>
              <w:left w:w="100" w:type="dxa"/>
              <w:bottom w:w="100" w:type="dxa"/>
              <w:right w:w="100" w:type="dxa"/>
            </w:tcMar>
          </w:tcPr>
          <w:p w14:paraId="30BD723B" w14:textId="0BC81E53" w:rsidR="00262638" w:rsidRPr="00082015" w:rsidRDefault="00262638" w:rsidP="002C7F3D">
            <w:pPr>
              <w:pBdr>
                <w:top w:val="nil"/>
                <w:left w:val="nil"/>
                <w:bottom w:val="nil"/>
                <w:right w:val="nil"/>
                <w:between w:val="nil"/>
              </w:pBdr>
              <w:spacing w:line="360" w:lineRule="auto"/>
              <w:rPr>
                <w:rFonts w:asciiTheme="majorEastAsia" w:eastAsiaTheme="majorEastAsia" w:hAnsiTheme="majorEastAsia" w:cs="標楷體"/>
                <w:szCs w:val="24"/>
              </w:rPr>
            </w:pPr>
            <w:r w:rsidRPr="00082015">
              <w:rPr>
                <w:rFonts w:asciiTheme="majorEastAsia" w:eastAsiaTheme="majorEastAsia" w:hAnsiTheme="majorEastAsia" w:cs="標楷體"/>
                <w:szCs w:val="24"/>
              </w:rPr>
              <w:t>越南</w:t>
            </w:r>
          </w:p>
        </w:tc>
        <w:tc>
          <w:tcPr>
            <w:tcW w:w="1327" w:type="pct"/>
            <w:shd w:val="clear" w:color="auto" w:fill="auto"/>
            <w:tcMar>
              <w:top w:w="100" w:type="dxa"/>
              <w:left w:w="100" w:type="dxa"/>
              <w:bottom w:w="100" w:type="dxa"/>
              <w:right w:w="100" w:type="dxa"/>
            </w:tcMar>
          </w:tcPr>
          <w:p w14:paraId="6ED40E62" w14:textId="77777777" w:rsidR="00262638" w:rsidRPr="00082015" w:rsidRDefault="00262638" w:rsidP="002C7F3D">
            <w:pPr>
              <w:pBdr>
                <w:top w:val="nil"/>
                <w:left w:val="nil"/>
                <w:bottom w:val="nil"/>
                <w:right w:val="nil"/>
                <w:between w:val="nil"/>
              </w:pBdr>
              <w:spacing w:line="360" w:lineRule="auto"/>
              <w:rPr>
                <w:rFonts w:asciiTheme="majorEastAsia" w:eastAsiaTheme="majorEastAsia" w:hAnsiTheme="majorEastAsia" w:cs="標楷體"/>
                <w:szCs w:val="24"/>
              </w:rPr>
            </w:pPr>
            <w:r w:rsidRPr="00082015">
              <w:rPr>
                <w:rFonts w:asciiTheme="majorEastAsia" w:eastAsiaTheme="majorEastAsia" w:hAnsiTheme="majorEastAsia" w:cs="標楷體"/>
                <w:szCs w:val="24"/>
              </w:rPr>
              <w:t>越南文</w:t>
            </w:r>
          </w:p>
        </w:tc>
      </w:tr>
      <w:tr w:rsidR="00262638" w:rsidRPr="00082015" w14:paraId="6D38494E" w14:textId="77777777" w:rsidTr="00262638">
        <w:tc>
          <w:tcPr>
            <w:tcW w:w="935" w:type="pct"/>
            <w:shd w:val="clear" w:color="auto" w:fill="auto"/>
            <w:tcMar>
              <w:top w:w="100" w:type="dxa"/>
              <w:left w:w="100" w:type="dxa"/>
              <w:bottom w:w="100" w:type="dxa"/>
              <w:right w:w="100" w:type="dxa"/>
            </w:tcMar>
          </w:tcPr>
          <w:p w14:paraId="126B7FCB" w14:textId="77777777" w:rsidR="00262638" w:rsidRPr="00082015" w:rsidRDefault="00262638" w:rsidP="002C7F3D">
            <w:pPr>
              <w:pBdr>
                <w:top w:val="nil"/>
                <w:left w:val="nil"/>
                <w:bottom w:val="nil"/>
                <w:right w:val="nil"/>
                <w:between w:val="nil"/>
              </w:pBdr>
              <w:spacing w:line="360" w:lineRule="auto"/>
              <w:rPr>
                <w:rFonts w:asciiTheme="majorEastAsia" w:eastAsiaTheme="majorEastAsia" w:hAnsiTheme="majorEastAsia" w:cs="標楷體"/>
                <w:szCs w:val="24"/>
              </w:rPr>
            </w:pPr>
            <w:r w:rsidRPr="00082015">
              <w:rPr>
                <w:rFonts w:asciiTheme="majorEastAsia" w:eastAsiaTheme="majorEastAsia" w:hAnsiTheme="majorEastAsia" w:cs="標楷體"/>
                <w:szCs w:val="24"/>
              </w:rPr>
              <w:t>八</w:t>
            </w:r>
          </w:p>
        </w:tc>
        <w:tc>
          <w:tcPr>
            <w:tcW w:w="941" w:type="pct"/>
          </w:tcPr>
          <w:p w14:paraId="2E6A140D" w14:textId="74479C0F" w:rsidR="00262638" w:rsidRPr="00082015" w:rsidRDefault="00262638" w:rsidP="002C7F3D">
            <w:pPr>
              <w:pBdr>
                <w:top w:val="nil"/>
                <w:left w:val="nil"/>
                <w:bottom w:val="nil"/>
                <w:right w:val="nil"/>
                <w:between w:val="nil"/>
              </w:pBdr>
              <w:spacing w:line="360" w:lineRule="auto"/>
              <w:rPr>
                <w:rFonts w:asciiTheme="majorEastAsia" w:eastAsiaTheme="majorEastAsia" w:hAnsiTheme="majorEastAsia" w:cs="標楷體"/>
                <w:szCs w:val="24"/>
              </w:rPr>
            </w:pPr>
            <w:r w:rsidRPr="00082015">
              <w:rPr>
                <w:rFonts w:asciiTheme="majorEastAsia" w:eastAsiaTheme="majorEastAsia" w:hAnsiTheme="majorEastAsia" w:cs="標楷體" w:hint="eastAsia"/>
                <w:szCs w:val="24"/>
              </w:rPr>
              <w:t>3</w:t>
            </w:r>
            <w:r w:rsidRPr="00082015">
              <w:rPr>
                <w:rFonts w:asciiTheme="majorEastAsia" w:eastAsiaTheme="majorEastAsia" w:hAnsiTheme="majorEastAsia" w:cs="標楷體"/>
                <w:szCs w:val="24"/>
              </w:rPr>
              <w:t>8</w:t>
            </w:r>
            <w:r w:rsidRPr="00082015">
              <w:rPr>
                <w:rFonts w:asciiTheme="majorEastAsia" w:eastAsiaTheme="majorEastAsia" w:hAnsiTheme="majorEastAsia" w:cs="標楷體" w:hint="eastAsia"/>
                <w:szCs w:val="24"/>
              </w:rPr>
              <w:t>歲</w:t>
            </w:r>
          </w:p>
        </w:tc>
        <w:tc>
          <w:tcPr>
            <w:tcW w:w="1797" w:type="pct"/>
            <w:shd w:val="clear" w:color="auto" w:fill="auto"/>
            <w:tcMar>
              <w:top w:w="100" w:type="dxa"/>
              <w:left w:w="100" w:type="dxa"/>
              <w:bottom w:w="100" w:type="dxa"/>
              <w:right w:w="100" w:type="dxa"/>
            </w:tcMar>
          </w:tcPr>
          <w:p w14:paraId="411250D5" w14:textId="0EAA1812" w:rsidR="00262638" w:rsidRPr="00082015" w:rsidRDefault="00262638" w:rsidP="002C7F3D">
            <w:pPr>
              <w:pBdr>
                <w:top w:val="nil"/>
                <w:left w:val="nil"/>
                <w:bottom w:val="nil"/>
                <w:right w:val="nil"/>
                <w:between w:val="nil"/>
              </w:pBdr>
              <w:spacing w:line="360" w:lineRule="auto"/>
              <w:rPr>
                <w:rFonts w:asciiTheme="majorEastAsia" w:eastAsiaTheme="majorEastAsia" w:hAnsiTheme="majorEastAsia" w:cs="標楷體"/>
                <w:szCs w:val="24"/>
              </w:rPr>
            </w:pPr>
            <w:r w:rsidRPr="00082015">
              <w:rPr>
                <w:rFonts w:asciiTheme="majorEastAsia" w:eastAsiaTheme="majorEastAsia" w:hAnsiTheme="majorEastAsia" w:cs="標楷體"/>
                <w:szCs w:val="24"/>
              </w:rPr>
              <w:t>馬來西亞</w:t>
            </w:r>
          </w:p>
        </w:tc>
        <w:tc>
          <w:tcPr>
            <w:tcW w:w="1327" w:type="pct"/>
            <w:shd w:val="clear" w:color="auto" w:fill="auto"/>
            <w:tcMar>
              <w:top w:w="100" w:type="dxa"/>
              <w:left w:w="100" w:type="dxa"/>
              <w:bottom w:w="100" w:type="dxa"/>
              <w:right w:w="100" w:type="dxa"/>
            </w:tcMar>
          </w:tcPr>
          <w:p w14:paraId="76B3DD28" w14:textId="77777777" w:rsidR="00262638" w:rsidRPr="00082015" w:rsidRDefault="00262638" w:rsidP="002C7F3D">
            <w:pPr>
              <w:spacing w:line="360" w:lineRule="auto"/>
              <w:rPr>
                <w:rFonts w:asciiTheme="majorEastAsia" w:eastAsiaTheme="majorEastAsia" w:hAnsiTheme="majorEastAsia" w:cs="標楷體"/>
                <w:szCs w:val="24"/>
              </w:rPr>
            </w:pPr>
            <w:r w:rsidRPr="00082015">
              <w:rPr>
                <w:rFonts w:asciiTheme="majorEastAsia" w:eastAsiaTheme="majorEastAsia" w:hAnsiTheme="majorEastAsia" w:cs="標楷體"/>
                <w:szCs w:val="24"/>
              </w:rPr>
              <w:t>越南文、中文</w:t>
            </w:r>
          </w:p>
        </w:tc>
      </w:tr>
      <w:tr w:rsidR="00262638" w:rsidRPr="00082015" w14:paraId="5F1B97D2" w14:textId="77777777" w:rsidTr="00262638">
        <w:tc>
          <w:tcPr>
            <w:tcW w:w="935" w:type="pct"/>
            <w:shd w:val="clear" w:color="auto" w:fill="auto"/>
            <w:tcMar>
              <w:top w:w="100" w:type="dxa"/>
              <w:left w:w="100" w:type="dxa"/>
              <w:bottom w:w="100" w:type="dxa"/>
              <w:right w:w="100" w:type="dxa"/>
            </w:tcMar>
          </w:tcPr>
          <w:p w14:paraId="23612641" w14:textId="77777777" w:rsidR="00262638" w:rsidRPr="00082015" w:rsidRDefault="00262638" w:rsidP="002C7F3D">
            <w:pPr>
              <w:pBdr>
                <w:top w:val="nil"/>
                <w:left w:val="nil"/>
                <w:bottom w:val="nil"/>
                <w:right w:val="nil"/>
                <w:between w:val="nil"/>
              </w:pBdr>
              <w:spacing w:line="360" w:lineRule="auto"/>
              <w:rPr>
                <w:rFonts w:asciiTheme="majorEastAsia" w:eastAsiaTheme="majorEastAsia" w:hAnsiTheme="majorEastAsia" w:cs="標楷體"/>
                <w:szCs w:val="24"/>
              </w:rPr>
            </w:pPr>
            <w:r w:rsidRPr="00082015">
              <w:rPr>
                <w:rFonts w:asciiTheme="majorEastAsia" w:eastAsiaTheme="majorEastAsia" w:hAnsiTheme="majorEastAsia" w:cs="標楷體"/>
                <w:szCs w:val="24"/>
              </w:rPr>
              <w:t>九</w:t>
            </w:r>
          </w:p>
        </w:tc>
        <w:tc>
          <w:tcPr>
            <w:tcW w:w="941" w:type="pct"/>
          </w:tcPr>
          <w:p w14:paraId="4DB60E8E" w14:textId="515502FA" w:rsidR="00262638" w:rsidRPr="00082015" w:rsidRDefault="00262638" w:rsidP="002C7F3D">
            <w:pPr>
              <w:pBdr>
                <w:top w:val="nil"/>
                <w:left w:val="nil"/>
                <w:bottom w:val="nil"/>
                <w:right w:val="nil"/>
                <w:between w:val="nil"/>
              </w:pBdr>
              <w:spacing w:line="360" w:lineRule="auto"/>
              <w:rPr>
                <w:rFonts w:asciiTheme="majorEastAsia" w:eastAsiaTheme="majorEastAsia" w:hAnsiTheme="majorEastAsia" w:cs="標楷體"/>
                <w:szCs w:val="24"/>
              </w:rPr>
            </w:pPr>
            <w:r w:rsidRPr="00082015">
              <w:rPr>
                <w:rFonts w:asciiTheme="majorEastAsia" w:eastAsiaTheme="majorEastAsia" w:hAnsiTheme="majorEastAsia" w:cs="標楷體" w:hint="eastAsia"/>
                <w:szCs w:val="24"/>
              </w:rPr>
              <w:t>3</w:t>
            </w:r>
            <w:r w:rsidRPr="00082015">
              <w:rPr>
                <w:rFonts w:asciiTheme="majorEastAsia" w:eastAsiaTheme="majorEastAsia" w:hAnsiTheme="majorEastAsia" w:cs="標楷體"/>
                <w:szCs w:val="24"/>
              </w:rPr>
              <w:t>6</w:t>
            </w:r>
            <w:r w:rsidRPr="00082015">
              <w:rPr>
                <w:rFonts w:asciiTheme="majorEastAsia" w:eastAsiaTheme="majorEastAsia" w:hAnsiTheme="majorEastAsia" w:cs="標楷體" w:hint="eastAsia"/>
                <w:szCs w:val="24"/>
              </w:rPr>
              <w:t>歲</w:t>
            </w:r>
          </w:p>
        </w:tc>
        <w:tc>
          <w:tcPr>
            <w:tcW w:w="1797" w:type="pct"/>
            <w:shd w:val="clear" w:color="auto" w:fill="auto"/>
            <w:tcMar>
              <w:top w:w="100" w:type="dxa"/>
              <w:left w:w="100" w:type="dxa"/>
              <w:bottom w:w="100" w:type="dxa"/>
              <w:right w:w="100" w:type="dxa"/>
            </w:tcMar>
          </w:tcPr>
          <w:p w14:paraId="61055B43" w14:textId="36900254" w:rsidR="00262638" w:rsidRPr="00082015" w:rsidRDefault="00262638" w:rsidP="002C7F3D">
            <w:pPr>
              <w:pBdr>
                <w:top w:val="nil"/>
                <w:left w:val="nil"/>
                <w:bottom w:val="nil"/>
                <w:right w:val="nil"/>
                <w:between w:val="nil"/>
              </w:pBdr>
              <w:spacing w:line="360" w:lineRule="auto"/>
              <w:rPr>
                <w:rFonts w:asciiTheme="majorEastAsia" w:eastAsiaTheme="majorEastAsia" w:hAnsiTheme="majorEastAsia" w:cs="標楷體"/>
                <w:szCs w:val="24"/>
              </w:rPr>
            </w:pPr>
            <w:r w:rsidRPr="00082015">
              <w:rPr>
                <w:rFonts w:asciiTheme="majorEastAsia" w:eastAsiaTheme="majorEastAsia" w:hAnsiTheme="majorEastAsia" w:cs="標楷體"/>
                <w:szCs w:val="24"/>
              </w:rPr>
              <w:t>馬來西亞</w:t>
            </w:r>
          </w:p>
        </w:tc>
        <w:tc>
          <w:tcPr>
            <w:tcW w:w="1327" w:type="pct"/>
            <w:shd w:val="clear" w:color="auto" w:fill="auto"/>
            <w:tcMar>
              <w:top w:w="100" w:type="dxa"/>
              <w:left w:w="100" w:type="dxa"/>
              <w:bottom w:w="100" w:type="dxa"/>
              <w:right w:w="100" w:type="dxa"/>
            </w:tcMar>
          </w:tcPr>
          <w:p w14:paraId="258AF667" w14:textId="77777777" w:rsidR="00262638" w:rsidRPr="00082015" w:rsidRDefault="00262638" w:rsidP="002C7F3D">
            <w:pPr>
              <w:spacing w:line="360" w:lineRule="auto"/>
              <w:rPr>
                <w:rFonts w:asciiTheme="majorEastAsia" w:eastAsiaTheme="majorEastAsia" w:hAnsiTheme="majorEastAsia" w:cs="標楷體"/>
                <w:szCs w:val="24"/>
              </w:rPr>
            </w:pPr>
            <w:r w:rsidRPr="00082015">
              <w:rPr>
                <w:rFonts w:asciiTheme="majorEastAsia" w:eastAsiaTheme="majorEastAsia" w:hAnsiTheme="majorEastAsia" w:cs="標楷體"/>
                <w:szCs w:val="24"/>
              </w:rPr>
              <w:t>越南文、中文</w:t>
            </w:r>
          </w:p>
        </w:tc>
      </w:tr>
      <w:tr w:rsidR="00262638" w:rsidRPr="00082015" w14:paraId="4A061B91" w14:textId="77777777" w:rsidTr="00262638">
        <w:tc>
          <w:tcPr>
            <w:tcW w:w="935" w:type="pct"/>
            <w:shd w:val="clear" w:color="auto" w:fill="auto"/>
            <w:tcMar>
              <w:top w:w="100" w:type="dxa"/>
              <w:left w:w="100" w:type="dxa"/>
              <w:bottom w:w="100" w:type="dxa"/>
              <w:right w:w="100" w:type="dxa"/>
            </w:tcMar>
          </w:tcPr>
          <w:p w14:paraId="409C3B4A" w14:textId="77777777" w:rsidR="00262638" w:rsidRPr="00082015" w:rsidRDefault="00262638" w:rsidP="002C7F3D">
            <w:pPr>
              <w:pBdr>
                <w:top w:val="nil"/>
                <w:left w:val="nil"/>
                <w:bottom w:val="nil"/>
                <w:right w:val="nil"/>
                <w:between w:val="nil"/>
              </w:pBdr>
              <w:spacing w:line="360" w:lineRule="auto"/>
              <w:rPr>
                <w:rFonts w:asciiTheme="majorEastAsia" w:eastAsiaTheme="majorEastAsia" w:hAnsiTheme="majorEastAsia" w:cs="標楷體"/>
                <w:szCs w:val="24"/>
              </w:rPr>
            </w:pPr>
            <w:r w:rsidRPr="00082015">
              <w:rPr>
                <w:rFonts w:asciiTheme="majorEastAsia" w:eastAsiaTheme="majorEastAsia" w:hAnsiTheme="majorEastAsia" w:cs="標楷體"/>
                <w:szCs w:val="24"/>
              </w:rPr>
              <w:t>十</w:t>
            </w:r>
          </w:p>
        </w:tc>
        <w:tc>
          <w:tcPr>
            <w:tcW w:w="941" w:type="pct"/>
          </w:tcPr>
          <w:p w14:paraId="67FA87E3" w14:textId="3DCB64D5" w:rsidR="00262638" w:rsidRPr="00082015" w:rsidRDefault="00262638" w:rsidP="002C7F3D">
            <w:pPr>
              <w:pBdr>
                <w:top w:val="nil"/>
                <w:left w:val="nil"/>
                <w:bottom w:val="nil"/>
                <w:right w:val="nil"/>
                <w:between w:val="nil"/>
              </w:pBdr>
              <w:spacing w:line="360" w:lineRule="auto"/>
              <w:rPr>
                <w:rFonts w:asciiTheme="majorEastAsia" w:eastAsiaTheme="majorEastAsia" w:hAnsiTheme="majorEastAsia" w:cs="標楷體"/>
                <w:szCs w:val="24"/>
              </w:rPr>
            </w:pPr>
            <w:r w:rsidRPr="00082015">
              <w:rPr>
                <w:rFonts w:asciiTheme="majorEastAsia" w:eastAsiaTheme="majorEastAsia" w:hAnsiTheme="majorEastAsia" w:cs="標楷體"/>
                <w:szCs w:val="24"/>
              </w:rPr>
              <w:t>33</w:t>
            </w:r>
            <w:r w:rsidRPr="00082015">
              <w:rPr>
                <w:rFonts w:asciiTheme="majorEastAsia" w:eastAsiaTheme="majorEastAsia" w:hAnsiTheme="majorEastAsia" w:cs="標楷體" w:hint="eastAsia"/>
                <w:szCs w:val="24"/>
              </w:rPr>
              <w:t>歲</w:t>
            </w:r>
          </w:p>
        </w:tc>
        <w:tc>
          <w:tcPr>
            <w:tcW w:w="1797" w:type="pct"/>
            <w:shd w:val="clear" w:color="auto" w:fill="auto"/>
            <w:tcMar>
              <w:top w:w="100" w:type="dxa"/>
              <w:left w:w="100" w:type="dxa"/>
              <w:bottom w:w="100" w:type="dxa"/>
              <w:right w:w="100" w:type="dxa"/>
            </w:tcMar>
          </w:tcPr>
          <w:p w14:paraId="449B6438" w14:textId="5C5946B5" w:rsidR="00262638" w:rsidRPr="00082015" w:rsidRDefault="00262638" w:rsidP="002C7F3D">
            <w:pPr>
              <w:pBdr>
                <w:top w:val="nil"/>
                <w:left w:val="nil"/>
                <w:bottom w:val="nil"/>
                <w:right w:val="nil"/>
                <w:between w:val="nil"/>
              </w:pBdr>
              <w:spacing w:line="360" w:lineRule="auto"/>
              <w:rPr>
                <w:rFonts w:asciiTheme="majorEastAsia" w:eastAsiaTheme="majorEastAsia" w:hAnsiTheme="majorEastAsia" w:cs="標楷體"/>
                <w:szCs w:val="24"/>
              </w:rPr>
            </w:pPr>
            <w:r w:rsidRPr="00082015">
              <w:rPr>
                <w:rFonts w:asciiTheme="majorEastAsia" w:eastAsiaTheme="majorEastAsia" w:hAnsiTheme="majorEastAsia" w:cs="標楷體"/>
                <w:szCs w:val="24"/>
              </w:rPr>
              <w:t>越南</w:t>
            </w:r>
          </w:p>
        </w:tc>
        <w:tc>
          <w:tcPr>
            <w:tcW w:w="1327" w:type="pct"/>
            <w:shd w:val="clear" w:color="auto" w:fill="auto"/>
            <w:tcMar>
              <w:top w:w="100" w:type="dxa"/>
              <w:left w:w="100" w:type="dxa"/>
              <w:bottom w:w="100" w:type="dxa"/>
              <w:right w:w="100" w:type="dxa"/>
            </w:tcMar>
          </w:tcPr>
          <w:p w14:paraId="1860861F" w14:textId="77777777" w:rsidR="00262638" w:rsidRPr="00082015" w:rsidRDefault="00262638" w:rsidP="002C7F3D">
            <w:pPr>
              <w:pBdr>
                <w:top w:val="nil"/>
                <w:left w:val="nil"/>
                <w:bottom w:val="nil"/>
                <w:right w:val="nil"/>
                <w:between w:val="nil"/>
              </w:pBdr>
              <w:spacing w:line="360" w:lineRule="auto"/>
              <w:rPr>
                <w:rFonts w:asciiTheme="majorEastAsia" w:eastAsiaTheme="majorEastAsia" w:hAnsiTheme="majorEastAsia" w:cs="標楷體"/>
                <w:szCs w:val="24"/>
              </w:rPr>
            </w:pPr>
            <w:r w:rsidRPr="00082015">
              <w:rPr>
                <w:rFonts w:asciiTheme="majorEastAsia" w:eastAsiaTheme="majorEastAsia" w:hAnsiTheme="majorEastAsia" w:cs="標楷體"/>
                <w:szCs w:val="24"/>
              </w:rPr>
              <w:t>越南文</w:t>
            </w:r>
          </w:p>
        </w:tc>
      </w:tr>
    </w:tbl>
    <w:p w14:paraId="675C6E61" w14:textId="77777777" w:rsidR="006C6546" w:rsidRPr="00082015" w:rsidRDefault="006C6546" w:rsidP="002C7F3D">
      <w:pPr>
        <w:spacing w:after="100" w:afterAutospacing="1" w:line="360" w:lineRule="auto"/>
        <w:ind w:firstLine="480"/>
        <w:jc w:val="both"/>
        <w:rPr>
          <w:rFonts w:asciiTheme="majorEastAsia" w:eastAsiaTheme="majorEastAsia" w:hAnsiTheme="majorEastAsia"/>
        </w:rPr>
      </w:pPr>
      <w:r w:rsidRPr="00082015">
        <w:rPr>
          <w:rFonts w:asciiTheme="majorEastAsia" w:eastAsiaTheme="majorEastAsia" w:hAnsiTheme="majorEastAsia"/>
        </w:rPr>
        <w:t>*</w:t>
      </w:r>
      <w:proofErr w:type="gramStart"/>
      <w:r w:rsidRPr="00082015">
        <w:rPr>
          <w:rFonts w:asciiTheme="majorEastAsia" w:eastAsiaTheme="majorEastAsia" w:hAnsiTheme="majorEastAsia"/>
        </w:rPr>
        <w:t>註</w:t>
      </w:r>
      <w:proofErr w:type="gramEnd"/>
      <w:r w:rsidRPr="00082015">
        <w:rPr>
          <w:rFonts w:asciiTheme="majorEastAsia" w:eastAsiaTheme="majorEastAsia" w:hAnsiTheme="majorEastAsia"/>
        </w:rPr>
        <w:t>：在越南，子女排行從「二」開始。</w:t>
      </w:r>
    </w:p>
    <w:p w14:paraId="4401067E" w14:textId="4C0D6179" w:rsidR="000D26A8" w:rsidRPr="00082015" w:rsidRDefault="00D13CB0" w:rsidP="002C7F3D">
      <w:pPr>
        <w:spacing w:before="100" w:beforeAutospacing="1" w:after="100" w:afterAutospacing="1" w:line="360" w:lineRule="auto"/>
        <w:ind w:firstLine="480"/>
        <w:jc w:val="both"/>
        <w:rPr>
          <w:rFonts w:asciiTheme="majorEastAsia" w:eastAsiaTheme="majorEastAsia" w:hAnsiTheme="majorEastAsia"/>
        </w:rPr>
      </w:pPr>
      <w:r w:rsidRPr="00082015">
        <w:rPr>
          <w:rFonts w:asciiTheme="majorEastAsia" w:eastAsiaTheme="majorEastAsia" w:hAnsiTheme="majorEastAsia" w:hint="eastAsia"/>
        </w:rPr>
        <w:t>筆者在2</w:t>
      </w:r>
      <w:r w:rsidRPr="00082015">
        <w:rPr>
          <w:rFonts w:asciiTheme="majorEastAsia" w:eastAsiaTheme="majorEastAsia" w:hAnsiTheme="majorEastAsia"/>
        </w:rPr>
        <w:t>024</w:t>
      </w:r>
      <w:r w:rsidRPr="00082015">
        <w:rPr>
          <w:rFonts w:asciiTheme="majorEastAsia" w:eastAsiaTheme="majorEastAsia" w:hAnsiTheme="majorEastAsia" w:hint="eastAsia"/>
        </w:rPr>
        <w:t>年8月初與母親（家庭排行第六位的受訪者）一同前往越南進行訪談，但</w:t>
      </w:r>
      <w:r w:rsidR="00FD62C2" w:rsidRPr="00082015">
        <w:rPr>
          <w:rFonts w:asciiTheme="majorEastAsia" w:eastAsiaTheme="majorEastAsia" w:hAnsiTheme="majorEastAsia" w:hint="eastAsia"/>
        </w:rPr>
        <w:t>因筆者不精通越南文，</w:t>
      </w:r>
      <w:r w:rsidRPr="00082015">
        <w:rPr>
          <w:rFonts w:asciiTheme="majorEastAsia" w:eastAsiaTheme="majorEastAsia" w:hAnsiTheme="majorEastAsia" w:hint="eastAsia"/>
        </w:rPr>
        <w:t>如</w:t>
      </w:r>
      <w:r w:rsidR="00FD62C2" w:rsidRPr="00082015">
        <w:rPr>
          <w:rFonts w:asciiTheme="majorEastAsia" w:eastAsiaTheme="majorEastAsia" w:hAnsiTheme="majorEastAsia" w:hint="eastAsia"/>
        </w:rPr>
        <w:t>受訪者</w:t>
      </w:r>
      <w:r w:rsidR="00D6366B" w:rsidRPr="00082015">
        <w:rPr>
          <w:rFonts w:asciiTheme="majorEastAsia" w:eastAsiaTheme="majorEastAsia" w:hAnsiTheme="majorEastAsia" w:hint="eastAsia"/>
        </w:rPr>
        <w:t>無法以</w:t>
      </w:r>
      <w:r w:rsidR="00FD62C2" w:rsidRPr="00082015">
        <w:rPr>
          <w:rFonts w:asciiTheme="majorEastAsia" w:eastAsiaTheme="majorEastAsia" w:hAnsiTheme="majorEastAsia" w:hint="eastAsia"/>
        </w:rPr>
        <w:t>中文</w:t>
      </w:r>
      <w:r w:rsidR="00D6366B" w:rsidRPr="00082015">
        <w:rPr>
          <w:rFonts w:asciiTheme="majorEastAsia" w:eastAsiaTheme="majorEastAsia" w:hAnsiTheme="majorEastAsia" w:hint="eastAsia"/>
        </w:rPr>
        <w:t>順利</w:t>
      </w:r>
      <w:r w:rsidR="00FD62C2" w:rsidRPr="00082015">
        <w:rPr>
          <w:rFonts w:asciiTheme="majorEastAsia" w:eastAsiaTheme="majorEastAsia" w:hAnsiTheme="majorEastAsia" w:hint="eastAsia"/>
        </w:rPr>
        <w:t>訪談</w:t>
      </w:r>
      <w:r w:rsidRPr="00082015">
        <w:rPr>
          <w:rFonts w:asciiTheme="majorEastAsia" w:eastAsiaTheme="majorEastAsia" w:hAnsiTheme="majorEastAsia" w:hint="eastAsia"/>
        </w:rPr>
        <w:t>時，</w:t>
      </w:r>
      <w:r w:rsidR="000D26A8" w:rsidRPr="00082015">
        <w:rPr>
          <w:rFonts w:asciiTheme="majorEastAsia" w:eastAsiaTheme="majorEastAsia" w:hAnsiTheme="majorEastAsia" w:hint="eastAsia"/>
        </w:rPr>
        <w:t>則會以</w:t>
      </w:r>
      <w:r w:rsidR="00785553" w:rsidRPr="00082015">
        <w:rPr>
          <w:rFonts w:asciiTheme="majorEastAsia" w:eastAsiaTheme="majorEastAsia" w:hAnsiTheme="majorEastAsia" w:hint="eastAsia"/>
        </w:rPr>
        <w:t>即時</w:t>
      </w:r>
      <w:r w:rsidR="00E2135D" w:rsidRPr="00082015">
        <w:rPr>
          <w:rFonts w:asciiTheme="majorEastAsia" w:eastAsiaTheme="majorEastAsia" w:hAnsiTheme="majorEastAsia" w:hint="eastAsia"/>
        </w:rPr>
        <w:t>翻譯軟體輔助</w:t>
      </w:r>
      <w:r w:rsidR="00D6366B" w:rsidRPr="00082015">
        <w:rPr>
          <w:rFonts w:asciiTheme="majorEastAsia" w:eastAsiaTheme="majorEastAsia" w:hAnsiTheme="majorEastAsia" w:hint="eastAsia"/>
        </w:rPr>
        <w:t>。</w:t>
      </w:r>
      <w:r w:rsidR="00785553" w:rsidRPr="00082015">
        <w:rPr>
          <w:rFonts w:asciiTheme="majorEastAsia" w:eastAsiaTheme="majorEastAsia" w:hAnsiTheme="majorEastAsia" w:hint="eastAsia"/>
        </w:rPr>
        <w:t>但在採訪五阿姨（家庭排行第五位的受訪者）時，因</w:t>
      </w:r>
      <w:r w:rsidR="000D26A8" w:rsidRPr="00082015">
        <w:rPr>
          <w:rFonts w:asciiTheme="majorEastAsia" w:eastAsiaTheme="majorEastAsia" w:hAnsiTheme="majorEastAsia" w:hint="eastAsia"/>
        </w:rPr>
        <w:t>現場</w:t>
      </w:r>
      <w:r w:rsidR="00785553" w:rsidRPr="00082015">
        <w:rPr>
          <w:rFonts w:asciiTheme="majorEastAsia" w:eastAsiaTheme="majorEastAsia" w:hAnsiTheme="majorEastAsia" w:hint="eastAsia"/>
        </w:rPr>
        <w:t>收音及網路問題無法如預期使用翻譯軟體，而其又</w:t>
      </w:r>
      <w:r w:rsidR="000D26A8" w:rsidRPr="00082015">
        <w:rPr>
          <w:rFonts w:asciiTheme="majorEastAsia" w:eastAsiaTheme="majorEastAsia" w:hAnsiTheme="majorEastAsia" w:hint="eastAsia"/>
        </w:rPr>
        <w:t>因學歷</w:t>
      </w:r>
      <w:r w:rsidR="00785553" w:rsidRPr="00082015">
        <w:rPr>
          <w:rFonts w:asciiTheme="majorEastAsia" w:eastAsiaTheme="majorEastAsia" w:hAnsiTheme="majorEastAsia" w:hint="eastAsia"/>
        </w:rPr>
        <w:t>無法快速理解以文本呈現的越南文翻譯內容，故請精通兩國語言之母親協助現場口譯</w:t>
      </w:r>
      <w:r w:rsidR="00E2135D" w:rsidRPr="00082015">
        <w:rPr>
          <w:rFonts w:asciiTheme="majorEastAsia" w:eastAsiaTheme="majorEastAsia" w:hAnsiTheme="majorEastAsia" w:hint="eastAsia"/>
        </w:rPr>
        <w:t>。</w:t>
      </w:r>
      <w:r w:rsidR="00153032" w:rsidRPr="00082015">
        <w:rPr>
          <w:rFonts w:asciiTheme="majorEastAsia" w:eastAsiaTheme="majorEastAsia" w:hAnsiTheme="majorEastAsia" w:hint="eastAsia"/>
        </w:rPr>
        <w:t>雖作為</w:t>
      </w:r>
      <w:r w:rsidR="00153032" w:rsidRPr="00D4527A">
        <w:rPr>
          <w:rFonts w:ascii="Times New Roman" w:eastAsiaTheme="majorEastAsia" w:hAnsi="Times New Roman" w:cs="Times New Roman" w:hint="eastAsia"/>
        </w:rPr>
        <w:t>i</w:t>
      </w:r>
      <w:r w:rsidR="00153032" w:rsidRPr="00D4527A">
        <w:rPr>
          <w:rFonts w:ascii="Times New Roman" w:eastAsiaTheme="majorEastAsia" w:hAnsi="Times New Roman" w:cs="Times New Roman"/>
        </w:rPr>
        <w:t>nsider</w:t>
      </w:r>
      <w:r w:rsidR="00153032" w:rsidRPr="00082015">
        <w:rPr>
          <w:rFonts w:asciiTheme="majorEastAsia" w:eastAsiaTheme="majorEastAsia" w:hAnsiTheme="majorEastAsia" w:hint="eastAsia"/>
        </w:rPr>
        <w:t>使筆者更易進入田野，但本訪談同時也在身分和語言上很大程度受到母親與其家庭成員關係之影響，故在分析時會盡量以三角驗證的方式還原故事全貌。</w:t>
      </w:r>
    </w:p>
    <w:p w14:paraId="4F90DE74" w14:textId="1AC2F36B" w:rsidR="000A3FEE" w:rsidRPr="00082015" w:rsidRDefault="000A3FEE" w:rsidP="002C7F3D">
      <w:pPr>
        <w:spacing w:before="100" w:beforeAutospacing="1" w:after="100" w:afterAutospacing="1" w:line="360" w:lineRule="auto"/>
        <w:ind w:firstLine="480"/>
        <w:jc w:val="both"/>
        <w:rPr>
          <w:rFonts w:asciiTheme="majorEastAsia" w:eastAsiaTheme="majorEastAsia" w:hAnsiTheme="majorEastAsia"/>
        </w:rPr>
      </w:pPr>
      <w:r w:rsidRPr="00082015">
        <w:rPr>
          <w:rFonts w:asciiTheme="majorEastAsia" w:eastAsiaTheme="majorEastAsia" w:hAnsiTheme="majorEastAsia" w:hint="eastAsia"/>
        </w:rPr>
        <w:t>另外，因時間緣故，最終筆者</w:t>
      </w:r>
      <w:proofErr w:type="gramStart"/>
      <w:r w:rsidRPr="00082015">
        <w:rPr>
          <w:rFonts w:asciiTheme="majorEastAsia" w:eastAsiaTheme="majorEastAsia" w:hAnsiTheme="majorEastAsia" w:hint="eastAsia"/>
        </w:rPr>
        <w:t>僅完訪</w:t>
      </w:r>
      <w:proofErr w:type="gramEnd"/>
      <w:r w:rsidRPr="00082015">
        <w:rPr>
          <w:rFonts w:asciiTheme="majorEastAsia" w:eastAsiaTheme="majorEastAsia" w:hAnsiTheme="majorEastAsia" w:hint="eastAsia"/>
        </w:rPr>
        <w:t>四位受訪者，分別為五阿姨、母親、九阿姨、小阿姨（家庭排行第五、六、九、十位的受訪者），七阿姨（家庭排行第七位的受訪者）有未完成的部分資料，而八阿姨（家庭排行第八位的受訪者）</w:t>
      </w:r>
      <w:proofErr w:type="gramStart"/>
      <w:r w:rsidRPr="00082015">
        <w:rPr>
          <w:rFonts w:asciiTheme="majorEastAsia" w:eastAsiaTheme="majorEastAsia" w:hAnsiTheme="majorEastAsia" w:hint="eastAsia"/>
        </w:rPr>
        <w:t>則拒訪</w:t>
      </w:r>
      <w:proofErr w:type="gramEnd"/>
      <w:r w:rsidRPr="00082015">
        <w:rPr>
          <w:rFonts w:asciiTheme="majorEastAsia" w:eastAsiaTheme="majorEastAsia" w:hAnsiTheme="majorEastAsia" w:hint="eastAsia"/>
        </w:rPr>
        <w:t>。</w:t>
      </w:r>
      <w:r w:rsidR="00302825" w:rsidRPr="00082015">
        <w:rPr>
          <w:rFonts w:asciiTheme="majorEastAsia" w:eastAsiaTheme="majorEastAsia" w:hAnsiTheme="majorEastAsia" w:hint="eastAsia"/>
        </w:rPr>
        <w:t>但因身處同一</w:t>
      </w:r>
      <w:proofErr w:type="gramStart"/>
      <w:r w:rsidR="00302825" w:rsidRPr="00082015">
        <w:rPr>
          <w:rFonts w:asciiTheme="majorEastAsia" w:eastAsiaTheme="majorEastAsia" w:hAnsiTheme="majorEastAsia" w:hint="eastAsia"/>
        </w:rPr>
        <w:t>個</w:t>
      </w:r>
      <w:proofErr w:type="gramEnd"/>
      <w:r w:rsidR="00302825" w:rsidRPr="00082015">
        <w:rPr>
          <w:rFonts w:asciiTheme="majorEastAsia" w:eastAsiaTheme="majorEastAsia" w:hAnsiTheme="majorEastAsia" w:hint="eastAsia"/>
        </w:rPr>
        <w:t>屋簷下，作為手足在受訪時也會時常提到其他家庭成員的故事，</w:t>
      </w:r>
      <w:r w:rsidR="00785553" w:rsidRPr="00082015">
        <w:rPr>
          <w:rFonts w:asciiTheme="majorEastAsia" w:eastAsiaTheme="majorEastAsia" w:hAnsiTheme="majorEastAsia" w:hint="eastAsia"/>
        </w:rPr>
        <w:t>且六位預計受訪對象</w:t>
      </w:r>
      <w:r w:rsidR="000D26A8" w:rsidRPr="00082015">
        <w:rPr>
          <w:rFonts w:asciiTheme="majorEastAsia" w:eastAsiaTheme="majorEastAsia" w:hAnsiTheme="majorEastAsia" w:hint="eastAsia"/>
        </w:rPr>
        <w:t>（含拒訪的八阿姨）</w:t>
      </w:r>
      <w:r w:rsidR="00785553" w:rsidRPr="00082015">
        <w:rPr>
          <w:rFonts w:asciiTheme="majorEastAsia" w:eastAsiaTheme="majorEastAsia" w:hAnsiTheme="majorEastAsia" w:hint="eastAsia"/>
        </w:rPr>
        <w:t>皆有提到「</w:t>
      </w:r>
      <w:r w:rsidR="000D26A8" w:rsidRPr="00082015">
        <w:rPr>
          <w:rFonts w:asciiTheme="majorEastAsia" w:eastAsiaTheme="majorEastAsia" w:hAnsiTheme="majorEastAsia" w:hint="eastAsia"/>
        </w:rPr>
        <w:t>彼此都知道對方的故事、問對方就好」。</w:t>
      </w:r>
      <w:r w:rsidR="00302825" w:rsidRPr="00082015">
        <w:rPr>
          <w:rFonts w:asciiTheme="majorEastAsia" w:eastAsiaTheme="majorEastAsia" w:hAnsiTheme="majorEastAsia" w:hint="eastAsia"/>
        </w:rPr>
        <w:t>故</w:t>
      </w:r>
      <w:r w:rsidR="000D26A8" w:rsidRPr="00082015">
        <w:rPr>
          <w:rFonts w:asciiTheme="majorEastAsia" w:eastAsiaTheme="majorEastAsia" w:hAnsiTheme="majorEastAsia" w:hint="eastAsia"/>
        </w:rPr>
        <w:t>為了完整呈現家庭決策的全貌，</w:t>
      </w:r>
      <w:r w:rsidR="00302825" w:rsidRPr="00082015">
        <w:rPr>
          <w:rFonts w:asciiTheme="majorEastAsia" w:eastAsiaTheme="majorEastAsia" w:hAnsiTheme="majorEastAsia" w:hint="eastAsia"/>
        </w:rPr>
        <w:t>在接下來的分析</w:t>
      </w:r>
      <w:r w:rsidR="000D26A8" w:rsidRPr="00082015">
        <w:rPr>
          <w:rFonts w:asciiTheme="majorEastAsia" w:eastAsiaTheme="majorEastAsia" w:hAnsiTheme="majorEastAsia" w:hint="eastAsia"/>
        </w:rPr>
        <w:t>中，筆者</w:t>
      </w:r>
      <w:r w:rsidR="00785553" w:rsidRPr="00082015">
        <w:rPr>
          <w:rFonts w:asciiTheme="majorEastAsia" w:eastAsiaTheme="majorEastAsia" w:hAnsiTheme="majorEastAsia" w:hint="eastAsia"/>
        </w:rPr>
        <w:t>會透過受訪對象的視角</w:t>
      </w:r>
      <w:proofErr w:type="gramStart"/>
      <w:r w:rsidR="00785553" w:rsidRPr="00082015">
        <w:rPr>
          <w:rFonts w:asciiTheme="majorEastAsia" w:eastAsiaTheme="majorEastAsia" w:hAnsiTheme="majorEastAsia" w:hint="eastAsia"/>
        </w:rPr>
        <w:t>去側寫未</w:t>
      </w:r>
      <w:proofErr w:type="gramEnd"/>
      <w:r w:rsidR="00785553" w:rsidRPr="00082015">
        <w:rPr>
          <w:rFonts w:asciiTheme="majorEastAsia" w:eastAsiaTheme="majorEastAsia" w:hAnsiTheme="majorEastAsia" w:hint="eastAsia"/>
        </w:rPr>
        <w:t>受訪對象的婚姻決策故事。</w:t>
      </w:r>
    </w:p>
    <w:p w14:paraId="6B3F0FDE" w14:textId="427A78F0" w:rsidR="00427C73" w:rsidRPr="00082015" w:rsidRDefault="006E6EF2" w:rsidP="001F6470">
      <w:pPr>
        <w:spacing w:before="100" w:beforeAutospacing="1" w:after="100" w:afterAutospacing="1" w:line="360" w:lineRule="auto"/>
        <w:jc w:val="center"/>
        <w:rPr>
          <w:rFonts w:asciiTheme="majorEastAsia" w:eastAsiaTheme="majorEastAsia" w:hAnsiTheme="majorEastAsia"/>
          <w:b/>
          <w:bCs/>
          <w:sz w:val="28"/>
          <w:szCs w:val="24"/>
        </w:rPr>
      </w:pPr>
      <w:r>
        <w:rPr>
          <w:rFonts w:asciiTheme="majorEastAsia" w:eastAsiaTheme="majorEastAsia" w:hAnsiTheme="majorEastAsia" w:hint="eastAsia"/>
          <w:b/>
          <w:bCs/>
          <w:sz w:val="28"/>
          <w:szCs w:val="24"/>
        </w:rPr>
        <w:lastRenderedPageBreak/>
        <w:t>五、</w:t>
      </w:r>
      <w:r w:rsidR="00D13CB0" w:rsidRPr="00082015">
        <w:rPr>
          <w:rFonts w:asciiTheme="majorEastAsia" w:eastAsiaTheme="majorEastAsia" w:hAnsiTheme="majorEastAsia" w:hint="eastAsia"/>
          <w:b/>
          <w:bCs/>
          <w:sz w:val="28"/>
          <w:szCs w:val="24"/>
        </w:rPr>
        <w:t>研究發現</w:t>
      </w:r>
    </w:p>
    <w:p w14:paraId="069C1B6B" w14:textId="4D1A8E9A" w:rsidR="00DA3402" w:rsidRPr="00082015" w:rsidRDefault="00262638" w:rsidP="001F6470">
      <w:pPr>
        <w:spacing w:before="100" w:beforeAutospacing="1" w:after="100" w:afterAutospacing="1" w:line="360" w:lineRule="auto"/>
        <w:ind w:firstLine="480"/>
        <w:jc w:val="both"/>
        <w:rPr>
          <w:rFonts w:asciiTheme="majorEastAsia" w:eastAsiaTheme="majorEastAsia" w:hAnsiTheme="majorEastAsia"/>
        </w:rPr>
      </w:pPr>
      <w:r w:rsidRPr="00DC0C13">
        <w:rPr>
          <w:rFonts w:asciiTheme="majorEastAsia" w:eastAsiaTheme="majorEastAsia" w:hAnsiTheme="majorEastAsia" w:hint="eastAsia"/>
        </w:rPr>
        <w:t>首先，本研究會先以五阿姨及母親的故事為主軸，從</w:t>
      </w:r>
      <w:r w:rsidR="00A44724" w:rsidRPr="00DC0C13">
        <w:rPr>
          <w:rFonts w:asciiTheme="majorEastAsia" w:eastAsiaTheme="majorEastAsia" w:hAnsiTheme="majorEastAsia"/>
        </w:rPr>
        <w:t>感性家庭連結、家庭排行責任與策略性婚姻、連鎖性移民等觀點切入，了解</w:t>
      </w:r>
      <w:r w:rsidR="00302825" w:rsidRPr="00DC0C13">
        <w:rPr>
          <w:rFonts w:asciiTheme="majorEastAsia" w:eastAsiaTheme="majorEastAsia" w:hAnsiTheme="majorEastAsia" w:hint="eastAsia"/>
        </w:rPr>
        <w:t>在</w:t>
      </w:r>
      <w:r w:rsidR="00302825" w:rsidRPr="00DC0C13">
        <w:rPr>
          <w:rFonts w:asciiTheme="majorEastAsia" w:eastAsiaTheme="majorEastAsia" w:hAnsiTheme="majorEastAsia"/>
        </w:rPr>
        <w:t>理性、風險</w:t>
      </w:r>
      <w:r w:rsidR="00302825" w:rsidRPr="00DC0C13">
        <w:rPr>
          <w:rFonts w:asciiTheme="majorEastAsia" w:eastAsiaTheme="majorEastAsia" w:hAnsiTheme="majorEastAsia" w:hint="eastAsia"/>
        </w:rPr>
        <w:t>之</w:t>
      </w:r>
      <w:r w:rsidR="00302825" w:rsidRPr="00DC0C13">
        <w:rPr>
          <w:rFonts w:asciiTheme="majorEastAsia" w:eastAsiaTheme="majorEastAsia" w:hAnsiTheme="majorEastAsia"/>
        </w:rPr>
        <w:t>外</w:t>
      </w:r>
      <w:r w:rsidR="00302825" w:rsidRPr="00DC0C13">
        <w:rPr>
          <w:rFonts w:asciiTheme="majorEastAsia" w:eastAsiaTheme="majorEastAsia" w:hAnsiTheme="majorEastAsia" w:hint="eastAsia"/>
        </w:rPr>
        <w:t>，</w:t>
      </w:r>
      <w:r w:rsidR="00A44724" w:rsidRPr="00DC0C13">
        <w:rPr>
          <w:rFonts w:asciiTheme="majorEastAsia" w:eastAsiaTheme="majorEastAsia" w:hAnsiTheme="majorEastAsia"/>
        </w:rPr>
        <w:t>家庭排行責任與其他感性因素將如何影響家庭的婚姻移民決策</w:t>
      </w:r>
      <w:r w:rsidR="006D4B3F" w:rsidRPr="00DC0C13">
        <w:rPr>
          <w:rFonts w:asciiTheme="majorEastAsia" w:eastAsiaTheme="majorEastAsia" w:hAnsiTheme="majorEastAsia" w:hint="eastAsia"/>
        </w:rPr>
        <w:t>。</w:t>
      </w:r>
      <w:r w:rsidR="00302825" w:rsidRPr="00DC0C13">
        <w:rPr>
          <w:rFonts w:asciiTheme="majorEastAsia" w:eastAsiaTheme="majorEastAsia" w:hAnsiTheme="majorEastAsia" w:hint="eastAsia"/>
        </w:rPr>
        <w:t>接者</w:t>
      </w:r>
      <w:r w:rsidR="006D4B3F" w:rsidRPr="00DC0C13">
        <w:rPr>
          <w:rFonts w:asciiTheme="majorEastAsia" w:eastAsiaTheme="majorEastAsia" w:hAnsiTheme="majorEastAsia" w:hint="eastAsia"/>
        </w:rPr>
        <w:t>，</w:t>
      </w:r>
      <w:r w:rsidR="00302825" w:rsidRPr="00DC0C13">
        <w:rPr>
          <w:rFonts w:asciiTheme="majorEastAsia" w:eastAsiaTheme="majorEastAsia" w:hAnsiTheme="majorEastAsia" w:hint="eastAsia"/>
        </w:rPr>
        <w:t>筆者會</w:t>
      </w:r>
      <w:r w:rsidR="006D4B3F" w:rsidRPr="00DC0C13">
        <w:rPr>
          <w:rFonts w:asciiTheme="majorEastAsia" w:eastAsiaTheme="majorEastAsia" w:hAnsiTheme="majorEastAsia" w:hint="eastAsia"/>
        </w:rPr>
        <w:t>分析</w:t>
      </w:r>
      <w:r w:rsidR="00302825" w:rsidRPr="00DC0C13">
        <w:rPr>
          <w:rFonts w:asciiTheme="majorEastAsia" w:eastAsiaTheme="majorEastAsia" w:hAnsiTheme="majorEastAsia" w:hint="eastAsia"/>
        </w:rPr>
        <w:t>九阿姨、十阿姨的故事（部分提及七阿姨、八阿姨），呈現當母親吹響移民號角並使</w:t>
      </w:r>
      <w:r w:rsidR="006D4B3F" w:rsidRPr="00082015">
        <w:rPr>
          <w:rFonts w:asciiTheme="majorEastAsia" w:eastAsiaTheme="majorEastAsia" w:hAnsiTheme="majorEastAsia" w:hint="eastAsia"/>
        </w:rPr>
        <w:t>家中經濟改善</w:t>
      </w:r>
      <w:r w:rsidR="00302825" w:rsidRPr="00082015">
        <w:rPr>
          <w:rFonts w:asciiTheme="majorEastAsia" w:eastAsiaTheme="majorEastAsia" w:hAnsiTheme="majorEastAsia" w:hint="eastAsia"/>
        </w:rPr>
        <w:t>後，</w:t>
      </w:r>
      <w:r w:rsidR="006D4B3F" w:rsidRPr="00082015">
        <w:rPr>
          <w:rFonts w:asciiTheme="majorEastAsia" w:eastAsiaTheme="majorEastAsia" w:hAnsiTheme="majorEastAsia" w:hint="eastAsia"/>
        </w:rPr>
        <w:t>移民風險</w:t>
      </w:r>
      <w:r w:rsidR="00302825" w:rsidRPr="00082015">
        <w:rPr>
          <w:rFonts w:asciiTheme="majorEastAsia" w:eastAsiaTheme="majorEastAsia" w:hAnsiTheme="majorEastAsia" w:hint="eastAsia"/>
        </w:rPr>
        <w:t>如何因原有移民而</w:t>
      </w:r>
      <w:r w:rsidR="006D4B3F" w:rsidRPr="00082015">
        <w:rPr>
          <w:rFonts w:asciiTheme="majorEastAsia" w:eastAsiaTheme="majorEastAsia" w:hAnsiTheme="majorEastAsia" w:hint="eastAsia"/>
        </w:rPr>
        <w:t>降低</w:t>
      </w:r>
      <w:r w:rsidR="00302825" w:rsidRPr="00082015">
        <w:rPr>
          <w:rFonts w:asciiTheme="majorEastAsia" w:eastAsiaTheme="majorEastAsia" w:hAnsiTheme="majorEastAsia" w:hint="eastAsia"/>
        </w:rPr>
        <w:t>，而這又</w:t>
      </w:r>
      <w:r w:rsidR="00544AAE" w:rsidRPr="00082015">
        <w:rPr>
          <w:rFonts w:asciiTheme="majorEastAsia" w:eastAsiaTheme="majorEastAsia" w:hAnsiTheme="majorEastAsia" w:hint="eastAsia"/>
        </w:rPr>
        <w:t>如何改變</w:t>
      </w:r>
      <w:r w:rsidR="00302825" w:rsidRPr="00082015">
        <w:rPr>
          <w:rFonts w:asciiTheme="majorEastAsia" w:eastAsiaTheme="majorEastAsia" w:hAnsiTheme="majorEastAsia" w:hint="eastAsia"/>
        </w:rPr>
        <w:t>了</w:t>
      </w:r>
      <w:r w:rsidR="006D4B3F" w:rsidRPr="00082015">
        <w:rPr>
          <w:rFonts w:asciiTheme="majorEastAsia" w:eastAsiaTheme="majorEastAsia" w:hAnsiTheme="majorEastAsia" w:hint="eastAsia"/>
        </w:rPr>
        <w:t>家庭</w:t>
      </w:r>
      <w:r w:rsidR="00EE5DD5" w:rsidRPr="00082015">
        <w:rPr>
          <w:rFonts w:asciiTheme="majorEastAsia" w:eastAsiaTheme="majorEastAsia" w:hAnsiTheme="majorEastAsia" w:hint="eastAsia"/>
        </w:rPr>
        <w:t>未來的移民</w:t>
      </w:r>
      <w:r w:rsidR="006D4B3F" w:rsidRPr="00082015">
        <w:rPr>
          <w:rFonts w:asciiTheme="majorEastAsia" w:eastAsiaTheme="majorEastAsia" w:hAnsiTheme="majorEastAsia" w:hint="eastAsia"/>
        </w:rPr>
        <w:t>決策</w:t>
      </w:r>
      <w:r w:rsidR="00544AAE" w:rsidRPr="00082015">
        <w:rPr>
          <w:rFonts w:asciiTheme="majorEastAsia" w:eastAsiaTheme="majorEastAsia" w:hAnsiTheme="majorEastAsia" w:hint="eastAsia"/>
        </w:rPr>
        <w:t>背景</w:t>
      </w:r>
      <w:r w:rsidR="00302825" w:rsidRPr="00082015">
        <w:rPr>
          <w:rFonts w:asciiTheme="majorEastAsia" w:eastAsiaTheme="majorEastAsia" w:hAnsiTheme="majorEastAsia" w:hint="eastAsia"/>
        </w:rPr>
        <w:t>。最後，將以這些遷移決策故事為背景，佐以</w:t>
      </w:r>
      <w:proofErr w:type="gramStart"/>
      <w:r w:rsidR="00302825" w:rsidRPr="00082015">
        <w:rPr>
          <w:rFonts w:asciiTheme="majorEastAsia" w:eastAsiaTheme="majorEastAsia" w:hAnsiTheme="majorEastAsia" w:hint="eastAsia"/>
        </w:rPr>
        <w:t>移民後家中的</w:t>
      </w:r>
      <w:proofErr w:type="gramEnd"/>
      <w:r w:rsidR="00302825" w:rsidRPr="00082015">
        <w:rPr>
          <w:rFonts w:asciiTheme="majorEastAsia" w:eastAsiaTheme="majorEastAsia" w:hAnsiTheme="majorEastAsia" w:hint="eastAsia"/>
        </w:rPr>
        <w:t>權利、義務消長，去推測「跨國長女策略」如何使母親「成為長女」。</w:t>
      </w:r>
    </w:p>
    <w:p w14:paraId="3B8E3074" w14:textId="61497FAB" w:rsidR="00302825" w:rsidRPr="00082015" w:rsidRDefault="006E6EF2" w:rsidP="001F6470">
      <w:pPr>
        <w:spacing w:before="100" w:beforeAutospacing="1" w:after="100" w:afterAutospacing="1" w:line="360" w:lineRule="auto"/>
        <w:jc w:val="both"/>
        <w:rPr>
          <w:rFonts w:asciiTheme="majorEastAsia" w:eastAsiaTheme="majorEastAsia" w:hAnsiTheme="majorEastAsia"/>
        </w:rPr>
      </w:pPr>
      <w:r>
        <w:rPr>
          <w:rFonts w:asciiTheme="majorEastAsia" w:eastAsiaTheme="majorEastAsia" w:hAnsiTheme="majorEastAsia" w:hint="eastAsia"/>
        </w:rPr>
        <w:t>（</w:t>
      </w:r>
      <w:r w:rsidR="00DC0C13">
        <w:rPr>
          <w:rFonts w:asciiTheme="majorEastAsia" w:eastAsiaTheme="majorEastAsia" w:hAnsiTheme="majorEastAsia" w:hint="eastAsia"/>
        </w:rPr>
        <w:t>一</w:t>
      </w:r>
      <w:r>
        <w:rPr>
          <w:rFonts w:asciiTheme="majorEastAsia" w:eastAsiaTheme="majorEastAsia" w:hAnsiTheme="majorEastAsia" w:hint="eastAsia"/>
        </w:rPr>
        <w:t>）</w:t>
      </w:r>
      <w:r w:rsidR="00302825" w:rsidRPr="00082015">
        <w:rPr>
          <w:rFonts w:asciiTheme="majorEastAsia" w:eastAsiaTheme="majorEastAsia" w:hAnsiTheme="majorEastAsia" w:hint="eastAsia"/>
        </w:rPr>
        <w:t>前期的婚姻遷移決策</w:t>
      </w:r>
    </w:p>
    <w:p w14:paraId="0AFE6230" w14:textId="5F632FDE" w:rsidR="005A3471" w:rsidRDefault="005A3471" w:rsidP="001F6470">
      <w:pPr>
        <w:spacing w:before="100" w:beforeAutospacing="1" w:after="100" w:afterAutospacing="1" w:line="360" w:lineRule="auto"/>
        <w:ind w:firstLine="480"/>
        <w:jc w:val="both"/>
        <w:rPr>
          <w:rFonts w:asciiTheme="majorEastAsia" w:eastAsiaTheme="majorEastAsia" w:hAnsiTheme="majorEastAsia"/>
        </w:rPr>
      </w:pPr>
      <w:r>
        <w:rPr>
          <w:rFonts w:asciiTheme="majorEastAsia" w:eastAsiaTheme="majorEastAsia" w:hAnsiTheme="majorEastAsia" w:hint="eastAsia"/>
        </w:rPr>
        <w:t>從結果來看，我們知道最終第一個嫁到國外去的是次女，也就是家庭排行第六位的母親。然而，就文獻回顧提到的長女犧牲策略而言，作為長女的五阿姨應該是家中第一個婚姻移民才</w:t>
      </w:r>
      <w:r w:rsidR="00C56EC0">
        <w:rPr>
          <w:rFonts w:asciiTheme="majorEastAsia" w:eastAsiaTheme="majorEastAsia" w:hAnsiTheme="majorEastAsia" w:hint="eastAsia"/>
        </w:rPr>
        <w:t>合理</w:t>
      </w:r>
      <w:r>
        <w:rPr>
          <w:rFonts w:asciiTheme="majorEastAsia" w:eastAsiaTheme="majorEastAsia" w:hAnsiTheme="majorEastAsia" w:hint="eastAsia"/>
        </w:rPr>
        <w:t>。因此，這成為第一個</w:t>
      </w:r>
      <w:proofErr w:type="gramStart"/>
      <w:r>
        <w:rPr>
          <w:rFonts w:asciiTheme="majorEastAsia" w:eastAsiaTheme="majorEastAsia" w:hAnsiTheme="majorEastAsia" w:hint="eastAsia"/>
        </w:rPr>
        <w:t>需要離清的</w:t>
      </w:r>
      <w:proofErr w:type="gramEnd"/>
      <w:r>
        <w:rPr>
          <w:rFonts w:asciiTheme="majorEastAsia" w:eastAsiaTheme="majorEastAsia" w:hAnsiTheme="majorEastAsia" w:hint="eastAsia"/>
        </w:rPr>
        <w:t>問題。</w:t>
      </w:r>
    </w:p>
    <w:p w14:paraId="1356076F" w14:textId="00446B97" w:rsidR="005A3471" w:rsidRDefault="005A3471" w:rsidP="001F6470">
      <w:pPr>
        <w:spacing w:before="100" w:beforeAutospacing="1" w:after="100" w:afterAutospacing="1" w:line="360" w:lineRule="auto"/>
        <w:ind w:firstLine="480"/>
        <w:jc w:val="both"/>
        <w:rPr>
          <w:rFonts w:asciiTheme="majorEastAsia" w:eastAsiaTheme="majorEastAsia" w:hAnsiTheme="majorEastAsia"/>
        </w:rPr>
      </w:pPr>
      <w:r>
        <w:rPr>
          <w:rFonts w:asciiTheme="majorEastAsia" w:eastAsiaTheme="majorEastAsia" w:hAnsiTheme="majorEastAsia" w:hint="eastAsia"/>
        </w:rPr>
        <w:t>首先</w:t>
      </w:r>
      <w:r w:rsidR="00DC0C13">
        <w:rPr>
          <w:rFonts w:asciiTheme="majorEastAsia" w:eastAsiaTheme="majorEastAsia" w:hAnsiTheme="majorEastAsia" w:hint="eastAsia"/>
        </w:rPr>
        <w:t>是當時的時間、空間不允許。在千禧年初，婚姻仲介進入了塔梅縣的村落中，開始向家中有花季少女的父母親宣傳了「嫁到錢淹腳目的臺灣」是多令人稱羨的一件事。母親是在2</w:t>
      </w:r>
      <w:r w:rsidR="00DC0C13">
        <w:rPr>
          <w:rFonts w:asciiTheme="majorEastAsia" w:eastAsiaTheme="majorEastAsia" w:hAnsiTheme="majorEastAsia"/>
        </w:rPr>
        <w:t>001</w:t>
      </w:r>
      <w:r w:rsidR="00DC0C13">
        <w:rPr>
          <w:rFonts w:asciiTheme="majorEastAsia" w:eastAsiaTheme="majorEastAsia" w:hAnsiTheme="majorEastAsia" w:hint="eastAsia"/>
        </w:rPr>
        <w:t>年成為婚姻移民的，而據母親、五阿姨及七阿姨所述，當時母親是村中</w:t>
      </w:r>
      <w:proofErr w:type="gramStart"/>
      <w:r w:rsidR="00DC0C13">
        <w:rPr>
          <w:rFonts w:asciiTheme="majorEastAsia" w:eastAsiaTheme="majorEastAsia" w:hAnsiTheme="majorEastAsia" w:hint="eastAsia"/>
        </w:rPr>
        <w:t>第四位嫁到</w:t>
      </w:r>
      <w:proofErr w:type="gramEnd"/>
      <w:r w:rsidR="00DC0C13">
        <w:rPr>
          <w:rFonts w:asciiTheme="majorEastAsia" w:eastAsiaTheme="majorEastAsia" w:hAnsiTheme="majorEastAsia" w:hint="eastAsia"/>
        </w:rPr>
        <w:t>國外的女性。以此可以佐證，當時在塔梅縣，跨國婚姻的風氣才剛剛興起。而就母親與五阿姨的年齡推算，母親當時是2</w:t>
      </w:r>
      <w:r w:rsidR="00DC0C13">
        <w:rPr>
          <w:rFonts w:asciiTheme="majorEastAsia" w:eastAsiaTheme="majorEastAsia" w:hAnsiTheme="majorEastAsia"/>
        </w:rPr>
        <w:t>0</w:t>
      </w:r>
      <w:r w:rsidR="00DC0C13">
        <w:rPr>
          <w:rFonts w:asciiTheme="majorEastAsia" w:eastAsiaTheme="majorEastAsia" w:hAnsiTheme="majorEastAsia" w:hint="eastAsia"/>
        </w:rPr>
        <w:t>歲，五阿姨已經25歲了。在早期的越南社會中，女子在1</w:t>
      </w:r>
      <w:r w:rsidR="00DC0C13">
        <w:rPr>
          <w:rFonts w:asciiTheme="majorEastAsia" w:eastAsiaTheme="majorEastAsia" w:hAnsiTheme="majorEastAsia"/>
        </w:rPr>
        <w:t>6</w:t>
      </w:r>
      <w:r w:rsidR="00DC0C13">
        <w:rPr>
          <w:rFonts w:asciiTheme="majorEastAsia" w:eastAsiaTheme="majorEastAsia" w:hAnsiTheme="majorEastAsia" w:hint="eastAsia"/>
        </w:rPr>
        <w:t>歲至2</w:t>
      </w:r>
      <w:r w:rsidR="00DC0C13">
        <w:rPr>
          <w:rFonts w:asciiTheme="majorEastAsia" w:eastAsiaTheme="majorEastAsia" w:hAnsiTheme="majorEastAsia"/>
        </w:rPr>
        <w:t>2</w:t>
      </w:r>
      <w:r w:rsidR="00DC0C13">
        <w:rPr>
          <w:rFonts w:asciiTheme="majorEastAsia" w:eastAsiaTheme="majorEastAsia" w:hAnsiTheme="majorEastAsia" w:hint="eastAsia"/>
        </w:rPr>
        <w:t>歲出嫁是常態，2</w:t>
      </w:r>
      <w:r w:rsidR="00DC0C13">
        <w:rPr>
          <w:rFonts w:asciiTheme="majorEastAsia" w:eastAsiaTheme="majorEastAsia" w:hAnsiTheme="majorEastAsia"/>
        </w:rPr>
        <w:t>5</w:t>
      </w:r>
      <w:r w:rsidR="00DC0C13">
        <w:rPr>
          <w:rFonts w:asciiTheme="majorEastAsia" w:eastAsiaTheme="majorEastAsia" w:hAnsiTheme="majorEastAsia" w:hint="eastAsia"/>
        </w:rPr>
        <w:t>歲已經是很晚的年紀。而在五阿姨達到「適婚年齡」時，塔梅縣還未有婚姻仲介或跨國婚姻相關的資訊。</w:t>
      </w:r>
    </w:p>
    <w:p w14:paraId="3F7E029F" w14:textId="7C9DD1F1" w:rsidR="00C56EC0" w:rsidRDefault="00DC0C13" w:rsidP="001F6470">
      <w:pPr>
        <w:spacing w:before="100" w:beforeAutospacing="1" w:after="100" w:afterAutospacing="1" w:line="360" w:lineRule="auto"/>
        <w:ind w:firstLine="480"/>
        <w:jc w:val="both"/>
        <w:rPr>
          <w:rFonts w:asciiTheme="majorEastAsia" w:eastAsiaTheme="majorEastAsia" w:hAnsiTheme="majorEastAsia"/>
        </w:rPr>
      </w:pPr>
      <w:r>
        <w:rPr>
          <w:rFonts w:asciiTheme="majorEastAsia" w:eastAsiaTheme="majorEastAsia" w:hAnsiTheme="majorEastAsia" w:hint="eastAsia"/>
        </w:rPr>
        <w:t>其次則是外婆擔心五阿姨出差池。</w:t>
      </w:r>
      <w:r w:rsidR="00C56EC0">
        <w:rPr>
          <w:rFonts w:asciiTheme="majorEastAsia" w:eastAsiaTheme="majorEastAsia" w:hAnsiTheme="majorEastAsia" w:hint="eastAsia"/>
        </w:rPr>
        <w:t>五阿姨是在16歲時結婚的，丈夫是</w:t>
      </w:r>
      <w:proofErr w:type="gramStart"/>
      <w:r w:rsidR="00C56EC0">
        <w:rPr>
          <w:rFonts w:asciiTheme="majorEastAsia" w:eastAsiaTheme="majorEastAsia" w:hAnsiTheme="majorEastAsia" w:hint="eastAsia"/>
        </w:rPr>
        <w:t>隔壁田農主</w:t>
      </w:r>
      <w:proofErr w:type="gramEnd"/>
      <w:r w:rsidR="00C56EC0">
        <w:rPr>
          <w:rFonts w:asciiTheme="majorEastAsia" w:eastAsiaTheme="majorEastAsia" w:hAnsiTheme="majorEastAsia" w:hint="eastAsia"/>
        </w:rPr>
        <w:t>的兒子，年齡比五阿姨大3歲。他們倆人是男女朋友關係，又因地緣關係，每天插秧都能互相接觸、培養感情</w:t>
      </w:r>
      <w:proofErr w:type="gramStart"/>
      <w:r w:rsidR="00C56EC0">
        <w:rPr>
          <w:rFonts w:asciiTheme="majorEastAsia" w:eastAsiaTheme="majorEastAsia" w:hAnsiTheme="majorEastAsia" w:hint="eastAsia"/>
        </w:rPr>
        <w:t>──</w:t>
      </w:r>
      <w:proofErr w:type="gramEnd"/>
      <w:r w:rsidR="00C56EC0">
        <w:rPr>
          <w:rFonts w:asciiTheme="majorEastAsia" w:eastAsiaTheme="majorEastAsia" w:hAnsiTheme="majorEastAsia" w:hint="eastAsia"/>
        </w:rPr>
        <w:t>然而這對外婆而言是十分擔憂的事。</w:t>
      </w:r>
      <w:r w:rsidR="00C56EC0">
        <w:rPr>
          <w:rFonts w:asciiTheme="majorEastAsia" w:eastAsiaTheme="majorEastAsia" w:hAnsiTheme="majorEastAsia" w:hint="eastAsia"/>
        </w:rPr>
        <w:lastRenderedPageBreak/>
        <w:t>當時的風氣極度保守，外婆嚴厲禁止女兒私下與男生會面，還會派妹妹跟著姊姊去監督。但因為五阿姨與五姨丈就恰好在隔壁，</w:t>
      </w:r>
      <w:proofErr w:type="gramStart"/>
      <w:r w:rsidR="00C56EC0">
        <w:rPr>
          <w:rFonts w:asciiTheme="majorEastAsia" w:eastAsiaTheme="majorEastAsia" w:hAnsiTheme="majorEastAsia" w:hint="eastAsia"/>
        </w:rPr>
        <w:t>避無可</w:t>
      </w:r>
      <w:proofErr w:type="gramEnd"/>
      <w:r w:rsidR="00C56EC0">
        <w:rPr>
          <w:rFonts w:asciiTheme="majorEastAsia" w:eastAsiaTheme="majorEastAsia" w:hAnsiTheme="majorEastAsia" w:hint="eastAsia"/>
        </w:rPr>
        <w:t>避，因此外婆很擔心五阿姨可能會哪天意外懷孕，這對他們而言是敗壞家風的羞恥之事（且這件事已經發生在三舅與三舅媽身上）。因此，雖然外婆很希望女兒能嫁個好人家改善家境，但最終還是同意五阿姨與家境相當的五姨丈結為連理。補充說明，這個婚姻決策在母親、五阿姨及小阿姨口中都是數次提及、津津樂道的故事。</w:t>
      </w:r>
    </w:p>
    <w:p w14:paraId="5349CFDC" w14:textId="7EBA9DDB" w:rsidR="00C56EC0" w:rsidRDefault="00C56EC0" w:rsidP="001F6470">
      <w:pPr>
        <w:spacing w:before="100" w:beforeAutospacing="1" w:after="100" w:afterAutospacing="1" w:line="360" w:lineRule="auto"/>
        <w:ind w:firstLine="480"/>
        <w:jc w:val="both"/>
        <w:rPr>
          <w:rFonts w:asciiTheme="majorEastAsia" w:eastAsiaTheme="majorEastAsia" w:hAnsiTheme="majorEastAsia"/>
        </w:rPr>
      </w:pPr>
      <w:r>
        <w:rPr>
          <w:rFonts w:asciiTheme="majorEastAsia" w:eastAsiaTheme="majorEastAsia" w:hAnsiTheme="majorEastAsia" w:hint="eastAsia"/>
        </w:rPr>
        <w:t>解決完第一個問題，第二</w:t>
      </w:r>
      <w:proofErr w:type="gramStart"/>
      <w:r>
        <w:rPr>
          <w:rFonts w:asciiTheme="majorEastAsia" w:eastAsiaTheme="majorEastAsia" w:hAnsiTheme="majorEastAsia" w:hint="eastAsia"/>
        </w:rPr>
        <w:t>個</w:t>
      </w:r>
      <w:proofErr w:type="gramEnd"/>
      <w:r>
        <w:rPr>
          <w:rFonts w:asciiTheme="majorEastAsia" w:eastAsiaTheme="majorEastAsia" w:hAnsiTheme="majorEastAsia" w:hint="eastAsia"/>
        </w:rPr>
        <w:t>問題則是母親如何</w:t>
      </w:r>
      <w:r w:rsidR="004C139F">
        <w:rPr>
          <w:rFonts w:asciiTheme="majorEastAsia" w:eastAsiaTheme="majorEastAsia" w:hAnsiTheme="majorEastAsia" w:hint="eastAsia"/>
        </w:rPr>
        <w:t>替補</w:t>
      </w:r>
      <w:r>
        <w:rPr>
          <w:rFonts w:asciiTheme="majorEastAsia" w:eastAsiaTheme="majorEastAsia" w:hAnsiTheme="majorEastAsia" w:hint="eastAsia"/>
        </w:rPr>
        <w:t>「成為長女」。就如同文獻所提到的</w:t>
      </w:r>
      <w:r w:rsidRPr="00082015">
        <w:rPr>
          <w:rFonts w:asciiTheme="majorEastAsia" w:eastAsiaTheme="majorEastAsia" w:hAnsiTheme="majorEastAsia" w:hint="eastAsia"/>
        </w:rPr>
        <w:t>長女症候群</w:t>
      </w:r>
      <w:r w:rsidRPr="004C139F">
        <w:rPr>
          <w:rFonts w:ascii="Times New Roman" w:eastAsiaTheme="majorEastAsia" w:hAnsi="Times New Roman" w:cs="Times New Roman" w:hint="eastAsia"/>
        </w:rPr>
        <w:t>(EDS, elder daughter syndrome)</w:t>
      </w:r>
      <w:r w:rsidR="004C139F">
        <w:rPr>
          <w:rFonts w:asciiTheme="majorEastAsia" w:eastAsiaTheme="majorEastAsia" w:hAnsiTheme="majorEastAsia" w:hint="eastAsia"/>
        </w:rPr>
        <w:t>，長女這個角色並非天生如此，而是因長時間面對家庭成員的期望而被塑造出的</w:t>
      </w:r>
      <w:r w:rsidR="004C139F" w:rsidRPr="00082015">
        <w:rPr>
          <w:rFonts w:asciiTheme="majorEastAsia" w:eastAsiaTheme="majorEastAsia" w:hAnsiTheme="majorEastAsia" w:hint="eastAsia"/>
        </w:rPr>
        <w:t>一套行為模式和人格特</w:t>
      </w:r>
      <w:r w:rsidR="004C139F">
        <w:rPr>
          <w:rFonts w:asciiTheme="majorEastAsia" w:eastAsiaTheme="majorEastAsia" w:hAnsiTheme="majorEastAsia" w:hint="eastAsia"/>
        </w:rPr>
        <w:t>徵。因此，在五阿姨結婚離家後，家庭成員之間的互動，包含責任、義務及權力，就是接下來需要關注的面向。</w:t>
      </w:r>
    </w:p>
    <w:p w14:paraId="36EAB4BE" w14:textId="1BA1FEC0" w:rsidR="004C139F" w:rsidRPr="004C139F" w:rsidRDefault="004C139F" w:rsidP="001F6470">
      <w:pPr>
        <w:spacing w:before="100" w:beforeAutospacing="1" w:after="100" w:afterAutospacing="1" w:line="360" w:lineRule="auto"/>
        <w:ind w:firstLine="480"/>
        <w:jc w:val="both"/>
        <w:rPr>
          <w:rFonts w:asciiTheme="majorEastAsia" w:eastAsiaTheme="majorEastAsia" w:hAnsiTheme="majorEastAsia"/>
        </w:rPr>
      </w:pPr>
      <w:r>
        <w:rPr>
          <w:rFonts w:asciiTheme="majorEastAsia" w:eastAsiaTheme="majorEastAsia" w:hAnsiTheme="majorEastAsia" w:hint="eastAsia"/>
        </w:rPr>
        <w:t>五阿姨是家中第三</w:t>
      </w:r>
      <w:proofErr w:type="gramStart"/>
      <w:r>
        <w:rPr>
          <w:rFonts w:asciiTheme="majorEastAsia" w:eastAsiaTheme="majorEastAsia" w:hAnsiTheme="majorEastAsia" w:hint="eastAsia"/>
        </w:rPr>
        <w:t>個</w:t>
      </w:r>
      <w:proofErr w:type="gramEnd"/>
      <w:r>
        <w:rPr>
          <w:rFonts w:asciiTheme="majorEastAsia" w:eastAsiaTheme="majorEastAsia" w:hAnsiTheme="majorEastAsia" w:hint="eastAsia"/>
        </w:rPr>
        <w:t>結婚的子女，家庭排行在其前面的四舅當時還</w:t>
      </w:r>
      <w:r w:rsidR="00D4527A">
        <w:rPr>
          <w:rFonts w:asciiTheme="majorEastAsia" w:eastAsiaTheme="majorEastAsia" w:hAnsiTheme="majorEastAsia" w:hint="eastAsia"/>
        </w:rPr>
        <w:t>因未當兵而</w:t>
      </w:r>
      <w:r>
        <w:rPr>
          <w:rFonts w:asciiTheme="majorEastAsia" w:eastAsiaTheme="majorEastAsia" w:hAnsiTheme="majorEastAsia" w:hint="eastAsia"/>
        </w:rPr>
        <w:t>未結婚。在五阿姨結婚後幾年，外公久病後辭世，並留下了許多債務。母親說</w:t>
      </w:r>
      <w:r w:rsidR="00D4527A">
        <w:rPr>
          <w:rFonts w:asciiTheme="majorEastAsia" w:eastAsiaTheme="majorEastAsia" w:hAnsiTheme="majorEastAsia" w:hint="eastAsia"/>
        </w:rPr>
        <w:t>，</w:t>
      </w:r>
      <w:r>
        <w:rPr>
          <w:rFonts w:asciiTheme="majorEastAsia" w:eastAsiaTheme="majorEastAsia" w:hAnsiTheme="majorEastAsia" w:hint="eastAsia"/>
        </w:rPr>
        <w:t>越南有句俗諺叫</w:t>
      </w:r>
      <w:r w:rsidRPr="004C139F">
        <w:rPr>
          <w:rFonts w:ascii="Times New Roman" w:eastAsiaTheme="majorEastAsia" w:hAnsi="Times New Roman" w:cs="Times New Roman"/>
        </w:rPr>
        <w:t>「</w:t>
      </w:r>
      <w:proofErr w:type="spellStart"/>
      <w:r w:rsidRPr="004C139F">
        <w:rPr>
          <w:rFonts w:ascii="Times New Roman" w:eastAsiaTheme="majorEastAsia" w:hAnsi="Times New Roman" w:cs="Times New Roman"/>
        </w:rPr>
        <w:t>Quyền</w:t>
      </w:r>
      <w:proofErr w:type="spellEnd"/>
      <w:r w:rsidRPr="004C139F">
        <w:rPr>
          <w:rFonts w:ascii="Times New Roman" w:eastAsiaTheme="majorEastAsia" w:hAnsi="Times New Roman" w:cs="Times New Roman"/>
        </w:rPr>
        <w:t xml:space="preserve"> </w:t>
      </w:r>
      <w:proofErr w:type="spellStart"/>
      <w:r w:rsidRPr="004C139F">
        <w:rPr>
          <w:rFonts w:ascii="Times New Roman" w:eastAsiaTheme="majorEastAsia" w:hAnsi="Times New Roman" w:cs="Times New Roman"/>
        </w:rPr>
        <w:t>huynh</w:t>
      </w:r>
      <w:proofErr w:type="spellEnd"/>
      <w:r w:rsidRPr="004C139F">
        <w:rPr>
          <w:rFonts w:ascii="Times New Roman" w:eastAsiaTheme="majorEastAsia" w:hAnsi="Times New Roman" w:cs="Times New Roman"/>
        </w:rPr>
        <w:t xml:space="preserve"> </w:t>
      </w:r>
      <w:proofErr w:type="spellStart"/>
      <w:r w:rsidRPr="004C139F">
        <w:rPr>
          <w:rFonts w:ascii="Times New Roman" w:eastAsiaTheme="majorEastAsia" w:hAnsi="Times New Roman" w:cs="Times New Roman"/>
        </w:rPr>
        <w:t>thế</w:t>
      </w:r>
      <w:proofErr w:type="spellEnd"/>
      <w:r w:rsidRPr="004C139F">
        <w:rPr>
          <w:rFonts w:ascii="Times New Roman" w:eastAsiaTheme="majorEastAsia" w:hAnsi="Times New Roman" w:cs="Times New Roman"/>
        </w:rPr>
        <w:t xml:space="preserve"> </w:t>
      </w:r>
      <w:proofErr w:type="spellStart"/>
      <w:r w:rsidRPr="004C139F">
        <w:rPr>
          <w:rFonts w:ascii="Times New Roman" w:eastAsiaTheme="majorEastAsia" w:hAnsi="Times New Roman" w:cs="Times New Roman"/>
        </w:rPr>
        <w:t>phụ</w:t>
      </w:r>
      <w:proofErr w:type="spellEnd"/>
      <w:r w:rsidRPr="004C139F">
        <w:rPr>
          <w:rFonts w:ascii="Times New Roman" w:eastAsiaTheme="majorEastAsia" w:hAnsi="Times New Roman" w:cs="Times New Roman"/>
        </w:rPr>
        <w:t>」</w:t>
      </w:r>
      <w:r w:rsidRPr="004C139F">
        <w:rPr>
          <w:rFonts w:asciiTheme="majorEastAsia" w:eastAsiaTheme="majorEastAsia" w:hAnsiTheme="majorEastAsia"/>
        </w:rPr>
        <w:t xml:space="preserve"> </w:t>
      </w:r>
      <w:r w:rsidR="00D4527A">
        <w:rPr>
          <w:rFonts w:asciiTheme="majorEastAsia" w:eastAsiaTheme="majorEastAsia" w:hAnsiTheme="majorEastAsia" w:hint="eastAsia"/>
        </w:rPr>
        <w:t>，意思是</w:t>
      </w:r>
      <w:r w:rsidRPr="004C139F">
        <w:rPr>
          <w:rFonts w:asciiTheme="majorEastAsia" w:eastAsiaTheme="majorEastAsia" w:hAnsiTheme="majorEastAsia" w:hint="eastAsia"/>
        </w:rPr>
        <w:t>父親過世</w:t>
      </w:r>
      <w:r w:rsidR="00D4527A">
        <w:rPr>
          <w:rFonts w:asciiTheme="majorEastAsia" w:eastAsiaTheme="majorEastAsia" w:hAnsiTheme="majorEastAsia" w:hint="eastAsia"/>
        </w:rPr>
        <w:t>後，</w:t>
      </w:r>
      <w:r w:rsidRPr="004C139F">
        <w:rPr>
          <w:rFonts w:asciiTheme="majorEastAsia" w:eastAsiaTheme="majorEastAsia" w:hAnsiTheme="majorEastAsia" w:hint="eastAsia"/>
        </w:rPr>
        <w:t>哥哥</w:t>
      </w:r>
      <w:r w:rsidR="00D4527A">
        <w:rPr>
          <w:rFonts w:asciiTheme="majorEastAsia" w:eastAsiaTheme="majorEastAsia" w:hAnsiTheme="majorEastAsia" w:hint="eastAsia"/>
        </w:rPr>
        <w:t>會</w:t>
      </w:r>
      <w:r w:rsidRPr="004C139F">
        <w:rPr>
          <w:rFonts w:asciiTheme="majorEastAsia" w:eastAsiaTheme="majorEastAsia" w:hAnsiTheme="majorEastAsia" w:hint="eastAsia"/>
        </w:rPr>
        <w:t>代替父親的權</w:t>
      </w:r>
      <w:r w:rsidR="00D4527A">
        <w:rPr>
          <w:rFonts w:asciiTheme="majorEastAsia" w:eastAsiaTheme="majorEastAsia" w:hAnsiTheme="majorEastAsia" w:hint="eastAsia"/>
        </w:rPr>
        <w:t>力。因此在當時的家中，四舅便順理成章的承接了外公在家中的話語權。就母親、九阿姨及小阿姨所述，在婚前的四舅確實很照顧家裡，然而一切在婚後卻變了調。四舅是家中第五</w:t>
      </w:r>
      <w:proofErr w:type="gramStart"/>
      <w:r w:rsidR="00D4527A">
        <w:rPr>
          <w:rFonts w:asciiTheme="majorEastAsia" w:eastAsiaTheme="majorEastAsia" w:hAnsiTheme="majorEastAsia" w:hint="eastAsia"/>
        </w:rPr>
        <w:t>個</w:t>
      </w:r>
      <w:proofErr w:type="gramEnd"/>
      <w:r w:rsidR="00D4527A">
        <w:rPr>
          <w:rFonts w:asciiTheme="majorEastAsia" w:eastAsiaTheme="majorEastAsia" w:hAnsiTheme="majorEastAsia" w:hint="eastAsia"/>
        </w:rPr>
        <w:t>結婚的子女，在四舅結婚之前，</w:t>
      </w:r>
      <w:proofErr w:type="gramStart"/>
      <w:r w:rsidR="00D4527A">
        <w:rPr>
          <w:rFonts w:asciiTheme="majorEastAsia" w:eastAsiaTheme="majorEastAsia" w:hAnsiTheme="majorEastAsia" w:hint="eastAsia"/>
        </w:rPr>
        <w:t>母親先嫁到</w:t>
      </w:r>
      <w:proofErr w:type="gramEnd"/>
      <w:r w:rsidR="00D4527A">
        <w:rPr>
          <w:rFonts w:asciiTheme="majorEastAsia" w:eastAsiaTheme="majorEastAsia" w:hAnsiTheme="majorEastAsia" w:hint="eastAsia"/>
        </w:rPr>
        <w:t>臺灣去了。母親嫁到臺灣之後，雖然還未能有工作，但還是省吃儉用時常</w:t>
      </w:r>
      <w:proofErr w:type="gramStart"/>
      <w:r w:rsidR="00D4527A">
        <w:rPr>
          <w:rFonts w:asciiTheme="majorEastAsia" w:eastAsiaTheme="majorEastAsia" w:hAnsiTheme="majorEastAsia" w:hint="eastAsia"/>
        </w:rPr>
        <w:t>匯</w:t>
      </w:r>
      <w:proofErr w:type="gramEnd"/>
      <w:r w:rsidR="00D4527A">
        <w:rPr>
          <w:rFonts w:asciiTheme="majorEastAsia" w:eastAsiaTheme="majorEastAsia" w:hAnsiTheme="majorEastAsia" w:hint="eastAsia"/>
        </w:rPr>
        <w:t>錢回來。在母親的金援下，四舅順利成婚，但卻成為「老婆奴」，最終與家</w:t>
      </w:r>
      <w:proofErr w:type="gramStart"/>
      <w:r w:rsidR="00D4527A">
        <w:rPr>
          <w:rFonts w:asciiTheme="majorEastAsia" w:eastAsiaTheme="majorEastAsia" w:hAnsiTheme="majorEastAsia" w:hint="eastAsia"/>
        </w:rPr>
        <w:t>裏</w:t>
      </w:r>
      <w:proofErr w:type="gramEnd"/>
      <w:r w:rsidR="00D4527A">
        <w:rPr>
          <w:rFonts w:asciiTheme="majorEastAsia" w:eastAsiaTheme="majorEastAsia" w:hAnsiTheme="majorEastAsia" w:hint="eastAsia"/>
        </w:rPr>
        <w:t>鬧翻搬出去住。然而因為四舅仍自詡為父親，故他分走了家裡很多的田地，也時</w:t>
      </w:r>
      <w:proofErr w:type="gramStart"/>
      <w:r w:rsidR="00D4527A">
        <w:rPr>
          <w:rFonts w:asciiTheme="majorEastAsia" w:eastAsiaTheme="majorEastAsia" w:hAnsiTheme="majorEastAsia" w:hint="eastAsia"/>
        </w:rPr>
        <w:t>不</w:t>
      </w:r>
      <w:proofErr w:type="gramEnd"/>
      <w:r w:rsidR="00D4527A">
        <w:rPr>
          <w:rFonts w:asciiTheme="majorEastAsia" w:eastAsiaTheme="majorEastAsia" w:hAnsiTheme="majorEastAsia" w:hint="eastAsia"/>
        </w:rPr>
        <w:t>時會挪用母親</w:t>
      </w:r>
      <w:proofErr w:type="gramStart"/>
      <w:r w:rsidR="00D4527A">
        <w:rPr>
          <w:rFonts w:asciiTheme="majorEastAsia" w:eastAsiaTheme="majorEastAsia" w:hAnsiTheme="majorEastAsia" w:hint="eastAsia"/>
        </w:rPr>
        <w:t>匯</w:t>
      </w:r>
      <w:proofErr w:type="gramEnd"/>
      <w:r w:rsidR="00D4527A">
        <w:rPr>
          <w:rFonts w:asciiTheme="majorEastAsia" w:eastAsiaTheme="majorEastAsia" w:hAnsiTheme="majorEastAsia" w:hint="eastAsia"/>
        </w:rPr>
        <w:t>回來給外婆的錢。</w:t>
      </w:r>
      <w:r w:rsidR="00F1331B">
        <w:rPr>
          <w:rFonts w:asciiTheme="majorEastAsia" w:eastAsiaTheme="majorEastAsia" w:hAnsiTheme="majorEastAsia" w:hint="eastAsia"/>
        </w:rPr>
        <w:t>這也使得後續其他家庭成員在表面雖然仍會展現出對他的敬重，但在心中的形象已殞落。</w:t>
      </w:r>
    </w:p>
    <w:p w14:paraId="64AFCC76" w14:textId="03774C14" w:rsidR="00F1331B" w:rsidRDefault="00D4527A" w:rsidP="001F6470">
      <w:pPr>
        <w:spacing w:before="100" w:beforeAutospacing="1" w:after="100" w:afterAutospacing="1" w:line="360" w:lineRule="auto"/>
        <w:ind w:firstLine="480"/>
        <w:jc w:val="both"/>
        <w:rPr>
          <w:rFonts w:asciiTheme="majorEastAsia" w:eastAsiaTheme="majorEastAsia" w:hAnsiTheme="majorEastAsia"/>
        </w:rPr>
      </w:pPr>
      <w:r>
        <w:rPr>
          <w:rFonts w:asciiTheme="majorEastAsia" w:eastAsiaTheme="majorEastAsia" w:hAnsiTheme="majorEastAsia" w:hint="eastAsia"/>
        </w:rPr>
        <w:t>四舅是家中相對較有權力的男性，闡述完四舅的故事後，</w:t>
      </w:r>
      <w:r w:rsidR="00F1331B">
        <w:rPr>
          <w:rFonts w:asciiTheme="majorEastAsia" w:eastAsiaTheme="majorEastAsia" w:hAnsiTheme="majorEastAsia" w:hint="eastAsia"/>
        </w:rPr>
        <w:t>這裡再次</w:t>
      </w:r>
      <w:r>
        <w:rPr>
          <w:rFonts w:asciiTheme="majorEastAsia" w:eastAsiaTheme="majorEastAsia" w:hAnsiTheme="majorEastAsia" w:hint="eastAsia"/>
        </w:rPr>
        <w:t>回到還未能細說的母親婚姻遷移決策。</w:t>
      </w:r>
      <w:r w:rsidR="00F1331B">
        <w:rPr>
          <w:rFonts w:asciiTheme="majorEastAsia" w:eastAsiaTheme="majorEastAsia" w:hAnsiTheme="majorEastAsia" w:hint="eastAsia"/>
        </w:rPr>
        <w:t>母親是村里透過婚姻仲介第一批來</w:t>
      </w:r>
      <w:proofErr w:type="gramStart"/>
      <w:r w:rsidR="00F1331B">
        <w:rPr>
          <w:rFonts w:asciiTheme="majorEastAsia" w:eastAsiaTheme="majorEastAsia" w:hAnsiTheme="majorEastAsia" w:hint="eastAsia"/>
        </w:rPr>
        <w:t>臺</w:t>
      </w:r>
      <w:proofErr w:type="gramEnd"/>
      <w:r w:rsidR="00F1331B">
        <w:rPr>
          <w:rFonts w:asciiTheme="majorEastAsia" w:eastAsiaTheme="majorEastAsia" w:hAnsiTheme="majorEastAsia" w:hint="eastAsia"/>
        </w:rPr>
        <w:t>的女性，</w:t>
      </w:r>
      <w:r w:rsidR="00F1331B">
        <w:rPr>
          <w:rFonts w:asciiTheme="majorEastAsia" w:eastAsiaTheme="majorEastAsia" w:hAnsiTheme="majorEastAsia" w:hint="eastAsia"/>
        </w:rPr>
        <w:lastRenderedPageBreak/>
        <w:t>然而當時的她完全沒有想要遠嫁海外的意願。在外公離</w:t>
      </w:r>
      <w:proofErr w:type="gramStart"/>
      <w:r w:rsidR="00F1331B">
        <w:rPr>
          <w:rFonts w:asciiTheme="majorEastAsia" w:eastAsiaTheme="majorEastAsia" w:hAnsiTheme="majorEastAsia" w:hint="eastAsia"/>
        </w:rPr>
        <w:t>世</w:t>
      </w:r>
      <w:proofErr w:type="gramEnd"/>
      <w:r w:rsidR="00F1331B">
        <w:rPr>
          <w:rFonts w:asciiTheme="majorEastAsia" w:eastAsiaTheme="majorEastAsia" w:hAnsiTheme="majorEastAsia" w:hint="eastAsia"/>
        </w:rPr>
        <w:t>後，外婆作為家中有最高話語權的角色，接下來子女的婚配幾乎都是由她做最後的決定。如前所述，當時家中因外公的醫藥費而積欠許多債務，故當婚姻仲介找上門時，母親說，外婆雖然捨不得，但也只能狠</w:t>
      </w:r>
      <w:proofErr w:type="gramStart"/>
      <w:r w:rsidR="00F1331B">
        <w:rPr>
          <w:rFonts w:asciiTheme="majorEastAsia" w:eastAsiaTheme="majorEastAsia" w:hAnsiTheme="majorEastAsia" w:hint="eastAsia"/>
        </w:rPr>
        <w:t>下心把女兒</w:t>
      </w:r>
      <w:proofErr w:type="gramEnd"/>
      <w:r w:rsidR="00F1331B">
        <w:rPr>
          <w:rFonts w:asciiTheme="majorEastAsia" w:eastAsiaTheme="majorEastAsia" w:hAnsiTheme="majorEastAsia" w:hint="eastAsia"/>
        </w:rPr>
        <w:t>送到胡志明市。而母親則是抱持著孝順和犧牲的心情，與一個陌生人結婚，隻身前往一個陌生的國度。</w:t>
      </w:r>
    </w:p>
    <w:p w14:paraId="5F199FE0" w14:textId="11B495DB" w:rsidR="00F1331B" w:rsidRDefault="00F1331B" w:rsidP="001F6470">
      <w:pPr>
        <w:spacing w:before="100" w:beforeAutospacing="1" w:after="100" w:afterAutospacing="1" w:line="360" w:lineRule="auto"/>
        <w:ind w:firstLine="480"/>
        <w:jc w:val="both"/>
        <w:rPr>
          <w:rFonts w:ascii="標楷體" w:eastAsia="標楷體" w:hAnsi="標楷體"/>
        </w:rPr>
      </w:pPr>
      <w:r w:rsidRPr="00F1331B">
        <w:rPr>
          <w:rFonts w:ascii="標楷體" w:eastAsia="標楷體" w:hAnsi="標楷體" w:hint="eastAsia"/>
        </w:rPr>
        <w:t>妳外婆跟我說臺灣就像天國一樣。（母親）</w:t>
      </w:r>
    </w:p>
    <w:p w14:paraId="7A94C35D" w14:textId="57E59CAB" w:rsidR="00F1331B" w:rsidRPr="00F1331B" w:rsidRDefault="00F1331B" w:rsidP="001F6470">
      <w:pPr>
        <w:spacing w:before="100" w:beforeAutospacing="1" w:after="100" w:afterAutospacing="1" w:line="360" w:lineRule="auto"/>
        <w:ind w:firstLine="480"/>
        <w:jc w:val="both"/>
        <w:rPr>
          <w:rFonts w:ascii="標楷體" w:eastAsia="標楷體" w:hAnsi="標楷體"/>
        </w:rPr>
      </w:pPr>
      <w:r>
        <w:rPr>
          <w:rFonts w:ascii="標楷體" w:eastAsia="標楷體" w:hAnsi="標楷體" w:hint="eastAsia"/>
        </w:rPr>
        <w:t>反正還有這麼多女兒，犧牲我一個也沒關係。</w:t>
      </w:r>
      <w:r w:rsidRPr="00F1331B">
        <w:rPr>
          <w:rFonts w:ascii="標楷體" w:eastAsia="標楷體" w:hAnsi="標楷體" w:hint="eastAsia"/>
        </w:rPr>
        <w:t>（母親）</w:t>
      </w:r>
    </w:p>
    <w:p w14:paraId="55721DB2" w14:textId="5E65796A" w:rsidR="001846D3" w:rsidRDefault="00F1331B" w:rsidP="001F6470">
      <w:pPr>
        <w:spacing w:before="100" w:beforeAutospacing="1" w:after="100" w:afterAutospacing="1" w:line="360" w:lineRule="auto"/>
        <w:ind w:firstLine="480"/>
        <w:jc w:val="both"/>
        <w:rPr>
          <w:rFonts w:asciiTheme="majorEastAsia" w:eastAsiaTheme="majorEastAsia" w:hAnsiTheme="majorEastAsia"/>
        </w:rPr>
      </w:pPr>
      <w:r>
        <w:rPr>
          <w:rFonts w:asciiTheme="majorEastAsia" w:eastAsiaTheme="majorEastAsia" w:hAnsiTheme="majorEastAsia" w:hint="eastAsia"/>
        </w:rPr>
        <w:t>在母親處在臺灣的時候，越南家中也持續發生了許多事，其中最大的莫過於外婆生病。作為家中的權力中心，外婆倒下</w:t>
      </w:r>
      <w:r w:rsidR="001846D3">
        <w:rPr>
          <w:rFonts w:asciiTheme="majorEastAsia" w:eastAsiaTheme="majorEastAsia" w:hAnsiTheme="majorEastAsia" w:hint="eastAsia"/>
        </w:rPr>
        <w:t>後有很多事情便需要由子女們商議。在這個過程中，母親遠在重洋外無法提供實際上的照顧，只能以金援的方式提供幫忙，也時常打電話去關心家人近況。而在越南，若外婆在家時是依慣例由小阿姨全權負責，在醫院則是由有照護經驗、小孩也成年的三舅媽照顧。母親和小阿姨說，可能因為南越的風氣是女人當家，在</w:t>
      </w:r>
      <w:r w:rsidR="001846D3" w:rsidRPr="00082015">
        <w:rPr>
          <w:rFonts w:asciiTheme="majorEastAsia" w:eastAsiaTheme="majorEastAsia" w:hAnsiTheme="majorEastAsia" w:hint="eastAsia"/>
        </w:rPr>
        <w:t>他們這輩的妻子都比丈夫強勢許多</w:t>
      </w:r>
      <w:r w:rsidR="001846D3">
        <w:rPr>
          <w:rFonts w:asciiTheme="majorEastAsia" w:eastAsiaTheme="majorEastAsia" w:hAnsiTheme="majorEastAsia" w:hint="eastAsia"/>
        </w:rPr>
        <w:t>。</w:t>
      </w:r>
      <w:r w:rsidR="001846D3" w:rsidRPr="00082015">
        <w:rPr>
          <w:rFonts w:asciiTheme="majorEastAsia" w:eastAsiaTheme="majorEastAsia" w:hAnsiTheme="majorEastAsia" w:hint="eastAsia"/>
        </w:rPr>
        <w:t>因此在</w:t>
      </w:r>
      <w:r w:rsidR="001846D3">
        <w:rPr>
          <w:rFonts w:asciiTheme="majorEastAsia" w:eastAsiaTheme="majorEastAsia" w:hAnsiTheme="majorEastAsia" w:hint="eastAsia"/>
        </w:rPr>
        <w:t>這些</w:t>
      </w:r>
      <w:r w:rsidR="001846D3" w:rsidRPr="00082015">
        <w:rPr>
          <w:rFonts w:asciiTheme="majorEastAsia" w:eastAsiaTheme="majorEastAsia" w:hAnsiTheme="majorEastAsia" w:hint="eastAsia"/>
        </w:rPr>
        <w:t>故事中</w:t>
      </w:r>
      <w:r w:rsidR="001846D3">
        <w:rPr>
          <w:rFonts w:asciiTheme="majorEastAsia" w:eastAsiaTheme="majorEastAsia" w:hAnsiTheme="majorEastAsia" w:hint="eastAsia"/>
        </w:rPr>
        <w:t>，通常</w:t>
      </w:r>
      <w:r w:rsidR="001846D3" w:rsidRPr="00082015">
        <w:rPr>
          <w:rFonts w:asciiTheme="majorEastAsia" w:eastAsiaTheme="majorEastAsia" w:hAnsiTheme="majorEastAsia" w:hint="eastAsia"/>
        </w:rPr>
        <w:t>很少看到男性的角色</w:t>
      </w:r>
      <w:r w:rsidR="001846D3">
        <w:rPr>
          <w:rFonts w:asciiTheme="majorEastAsia" w:eastAsiaTheme="majorEastAsia" w:hAnsiTheme="majorEastAsia" w:hint="eastAsia"/>
        </w:rPr>
        <w:t>，</w:t>
      </w:r>
      <w:r w:rsidR="001846D3" w:rsidRPr="00082015">
        <w:rPr>
          <w:rFonts w:asciiTheme="majorEastAsia" w:eastAsiaTheme="majorEastAsia" w:hAnsiTheme="majorEastAsia" w:hint="eastAsia"/>
        </w:rPr>
        <w:t>即使有也都是一個虛位的形式上同意而已</w:t>
      </w:r>
      <w:r w:rsidR="001846D3">
        <w:rPr>
          <w:rFonts w:asciiTheme="majorEastAsia" w:eastAsiaTheme="majorEastAsia" w:hAnsiTheme="majorEastAsia" w:hint="eastAsia"/>
        </w:rPr>
        <w:t>。而因為二舅媽中風，三舅媽便依家庭排行作為家中主要照顧外婆的決策者。</w:t>
      </w:r>
    </w:p>
    <w:p w14:paraId="5723F682" w14:textId="75AB1BEE" w:rsidR="001846D3" w:rsidRDefault="001846D3" w:rsidP="001F6470">
      <w:pPr>
        <w:spacing w:before="100" w:beforeAutospacing="1" w:after="100" w:afterAutospacing="1" w:line="360" w:lineRule="auto"/>
        <w:ind w:firstLine="480"/>
        <w:jc w:val="both"/>
        <w:rPr>
          <w:rFonts w:asciiTheme="majorEastAsia" w:eastAsiaTheme="majorEastAsia" w:hAnsiTheme="majorEastAsia"/>
        </w:rPr>
      </w:pPr>
      <w:r>
        <w:rPr>
          <w:rFonts w:asciiTheme="majorEastAsia" w:eastAsiaTheme="majorEastAsia" w:hAnsiTheme="majorEastAsia" w:hint="eastAsia"/>
        </w:rPr>
        <w:t>與此同時，五阿姨在家中的權力也逐漸下滑。無論是在母親和小阿姨的訪談中，或是五阿姨本人的訪談中，我們都能交叉驗證出以下資訊：五阿姨家境不好、五阿姨家裡比較窮要工作不能照顧外婆、</w:t>
      </w:r>
      <w:r w:rsidR="00B037DA">
        <w:rPr>
          <w:rFonts w:asciiTheme="majorEastAsia" w:eastAsiaTheme="majorEastAsia" w:hAnsiTheme="majorEastAsia" w:hint="eastAsia"/>
        </w:rPr>
        <w:t>五阿姨</w:t>
      </w:r>
      <w:r>
        <w:rPr>
          <w:rFonts w:asciiTheme="majorEastAsia" w:eastAsiaTheme="majorEastAsia" w:hAnsiTheme="majorEastAsia" w:hint="eastAsia"/>
        </w:rPr>
        <w:t>偶爾會打電話關心。</w:t>
      </w:r>
    </w:p>
    <w:p w14:paraId="67F4265B" w14:textId="73BF2ED6" w:rsidR="001846D3" w:rsidRPr="001846D3" w:rsidRDefault="001846D3" w:rsidP="006E6EF2">
      <w:pPr>
        <w:spacing w:before="100" w:beforeAutospacing="1" w:after="100" w:afterAutospacing="1" w:line="360" w:lineRule="auto"/>
        <w:ind w:leftChars="200" w:left="480" w:rightChars="200" w:right="480"/>
        <w:jc w:val="both"/>
        <w:rPr>
          <w:rFonts w:ascii="標楷體" w:eastAsia="標楷體" w:hAnsi="標楷體"/>
        </w:rPr>
      </w:pPr>
      <w:r w:rsidRPr="001846D3">
        <w:rPr>
          <w:rFonts w:ascii="標楷體" w:eastAsia="標楷體" w:hAnsi="標楷體" w:hint="eastAsia"/>
        </w:rPr>
        <w:t>她說她很窮，那就算了。但她就住在隔壁，外婆吃素，她經過的時候難道沒有想</w:t>
      </w:r>
      <w:proofErr w:type="gramStart"/>
      <w:r w:rsidRPr="001846D3">
        <w:rPr>
          <w:rFonts w:ascii="標楷體" w:eastAsia="標楷體" w:hAnsi="標楷體" w:hint="eastAsia"/>
        </w:rPr>
        <w:t>過帶塊豆腐</w:t>
      </w:r>
      <w:proofErr w:type="gramEnd"/>
      <w:r w:rsidRPr="001846D3">
        <w:rPr>
          <w:rFonts w:ascii="標楷體" w:eastAsia="標楷體" w:hAnsi="標楷體" w:hint="eastAsia"/>
        </w:rPr>
        <w:t>給外婆嗎？</w:t>
      </w:r>
      <w:r w:rsidRPr="00F1331B">
        <w:rPr>
          <w:rFonts w:ascii="標楷體" w:eastAsia="標楷體" w:hAnsi="標楷體" w:hint="eastAsia"/>
        </w:rPr>
        <w:t>（母親）</w:t>
      </w:r>
    </w:p>
    <w:p w14:paraId="2241871F" w14:textId="2E7BE4DB" w:rsidR="000F5286" w:rsidRPr="00082015" w:rsidRDefault="00B037DA" w:rsidP="001F6470">
      <w:pPr>
        <w:spacing w:before="100" w:beforeAutospacing="1" w:after="100" w:afterAutospacing="1" w:line="360" w:lineRule="auto"/>
        <w:ind w:firstLine="480"/>
        <w:jc w:val="both"/>
        <w:rPr>
          <w:rFonts w:asciiTheme="majorEastAsia" w:eastAsiaTheme="majorEastAsia" w:hAnsiTheme="majorEastAsia"/>
        </w:rPr>
      </w:pPr>
      <w:r>
        <w:rPr>
          <w:rFonts w:asciiTheme="majorEastAsia" w:eastAsiaTheme="majorEastAsia" w:hAnsiTheme="majorEastAsia" w:hint="eastAsia"/>
        </w:rPr>
        <w:t>在之後外婆過世時，母親表示大家對於錢都緘口不談，最終是由母親召開</w:t>
      </w:r>
      <w:r>
        <w:rPr>
          <w:rFonts w:asciiTheme="majorEastAsia" w:eastAsiaTheme="majorEastAsia" w:hAnsiTheme="majorEastAsia" w:hint="eastAsia"/>
        </w:rPr>
        <w:lastRenderedPageBreak/>
        <w:t>會議，並跟</w:t>
      </w:r>
      <w:proofErr w:type="gramStart"/>
      <w:r>
        <w:rPr>
          <w:rFonts w:asciiTheme="majorEastAsia" w:eastAsiaTheme="majorEastAsia" w:hAnsiTheme="majorEastAsia" w:hint="eastAsia"/>
        </w:rPr>
        <w:t>兄弟姊妹說每個人</w:t>
      </w:r>
      <w:proofErr w:type="gramEnd"/>
      <w:r>
        <w:rPr>
          <w:rFonts w:asciiTheme="majorEastAsia" w:eastAsiaTheme="majorEastAsia" w:hAnsiTheme="majorEastAsia" w:hint="eastAsia"/>
        </w:rPr>
        <w:t>有義務和責任去給錢幫媽媽辦後事。</w:t>
      </w:r>
      <w:proofErr w:type="gramStart"/>
      <w:r>
        <w:rPr>
          <w:rFonts w:asciiTheme="majorEastAsia" w:eastAsiaTheme="majorEastAsia" w:hAnsiTheme="majorEastAsia" w:hint="eastAsia"/>
        </w:rPr>
        <w:t>母親說每個人</w:t>
      </w:r>
      <w:proofErr w:type="gramEnd"/>
      <w:r>
        <w:rPr>
          <w:rFonts w:asciiTheme="majorEastAsia" w:eastAsiaTheme="majorEastAsia" w:hAnsiTheme="majorEastAsia" w:hint="eastAsia"/>
        </w:rPr>
        <w:t>當下是支支吾吾的答應了，但最後也只有八阿姨、九阿姨和小阿姨有出，且八成的錢都是母親自己付清。在儀式結束後，母親又召集了眾人說明全部的支出金額，但她說因為外婆走的很圓滿，最後就揮揮手不收了。另外，母親還提到五阿姨不只未照顧外婆或弟弟、妹妹，還一直跟她們借錢並胡亂揮霍，因此這也導致她的「姊姊威嚴」受損。</w:t>
      </w:r>
      <w:r w:rsidRPr="00B037DA">
        <w:rPr>
          <w:rFonts w:ascii="標楷體" w:eastAsia="標楷體" w:hAnsi="標楷體" w:hint="eastAsia"/>
        </w:rPr>
        <w:t>「她不孝順外婆。」</w:t>
      </w:r>
      <w:r>
        <w:rPr>
          <w:rFonts w:asciiTheme="majorEastAsia" w:eastAsiaTheme="majorEastAsia" w:hAnsiTheme="majorEastAsia" w:hint="eastAsia"/>
        </w:rPr>
        <w:t>母親對五阿姨如此評價道。</w:t>
      </w:r>
    </w:p>
    <w:p w14:paraId="0D8E37F8" w14:textId="5CD24418" w:rsidR="002312C9" w:rsidRPr="00082015" w:rsidRDefault="006E6EF2" w:rsidP="001F6470">
      <w:pPr>
        <w:spacing w:before="100" w:beforeAutospacing="1" w:after="100" w:afterAutospacing="1" w:line="360" w:lineRule="auto"/>
        <w:jc w:val="both"/>
        <w:rPr>
          <w:rFonts w:asciiTheme="majorEastAsia" w:eastAsiaTheme="majorEastAsia" w:hAnsiTheme="majorEastAsia"/>
        </w:rPr>
      </w:pPr>
      <w:r>
        <w:rPr>
          <w:rFonts w:asciiTheme="majorEastAsia" w:eastAsiaTheme="majorEastAsia" w:hAnsiTheme="majorEastAsia" w:hint="eastAsia"/>
        </w:rPr>
        <w:t>（</w:t>
      </w:r>
      <w:r w:rsidR="00DC0C13">
        <w:rPr>
          <w:rFonts w:asciiTheme="majorEastAsia" w:eastAsiaTheme="majorEastAsia" w:hAnsiTheme="majorEastAsia" w:hint="eastAsia"/>
        </w:rPr>
        <w:t>二</w:t>
      </w:r>
      <w:r>
        <w:rPr>
          <w:rFonts w:asciiTheme="majorEastAsia" w:eastAsiaTheme="majorEastAsia" w:hAnsiTheme="majorEastAsia" w:hint="eastAsia"/>
        </w:rPr>
        <w:t>）</w:t>
      </w:r>
      <w:r w:rsidR="00302825" w:rsidRPr="00DC0C13">
        <w:rPr>
          <w:rFonts w:asciiTheme="majorEastAsia" w:eastAsiaTheme="majorEastAsia" w:hAnsiTheme="majorEastAsia" w:hint="eastAsia"/>
        </w:rPr>
        <w:t>後期的婚姻遷移決策</w:t>
      </w:r>
    </w:p>
    <w:p w14:paraId="1F434C82" w14:textId="77777777" w:rsidR="006025B7" w:rsidRDefault="00B037DA" w:rsidP="001F6470">
      <w:pPr>
        <w:spacing w:before="100" w:beforeAutospacing="1" w:after="100" w:afterAutospacing="1" w:line="360" w:lineRule="auto"/>
        <w:ind w:firstLine="480"/>
        <w:jc w:val="both"/>
        <w:rPr>
          <w:rFonts w:asciiTheme="majorEastAsia" w:eastAsiaTheme="majorEastAsia" w:hAnsiTheme="majorEastAsia"/>
        </w:rPr>
      </w:pPr>
      <w:r>
        <w:rPr>
          <w:rFonts w:asciiTheme="majorEastAsia" w:eastAsiaTheme="majorEastAsia" w:hAnsiTheme="majorEastAsia" w:hint="eastAsia"/>
        </w:rPr>
        <w:t>後期的婚姻遷移決策則包含了七阿姨、八阿姨、九阿姨和小阿姨的故事</w:t>
      </w:r>
      <w:r w:rsidR="006025B7">
        <w:rPr>
          <w:rFonts w:asciiTheme="majorEastAsia" w:eastAsiaTheme="majorEastAsia" w:hAnsiTheme="majorEastAsia" w:hint="eastAsia"/>
        </w:rPr>
        <w:t>，主要會以有受訪的九阿姨和小阿姨為主</w:t>
      </w:r>
      <w:r>
        <w:rPr>
          <w:rFonts w:asciiTheme="majorEastAsia" w:eastAsiaTheme="majorEastAsia" w:hAnsiTheme="majorEastAsia" w:hint="eastAsia"/>
        </w:rPr>
        <w:t>。</w:t>
      </w:r>
      <w:r w:rsidR="006025B7">
        <w:rPr>
          <w:rFonts w:asciiTheme="majorEastAsia" w:eastAsiaTheme="majorEastAsia" w:hAnsiTheme="majorEastAsia" w:hint="eastAsia"/>
        </w:rPr>
        <w:t>母親抱持著犧牲自己的心情，作為家中第四</w:t>
      </w:r>
      <w:proofErr w:type="gramStart"/>
      <w:r w:rsidR="006025B7">
        <w:rPr>
          <w:rFonts w:asciiTheme="majorEastAsia" w:eastAsiaTheme="majorEastAsia" w:hAnsiTheme="majorEastAsia" w:hint="eastAsia"/>
        </w:rPr>
        <w:t>個</w:t>
      </w:r>
      <w:proofErr w:type="gramEnd"/>
      <w:r w:rsidR="006025B7">
        <w:rPr>
          <w:rFonts w:asciiTheme="majorEastAsia" w:eastAsiaTheme="majorEastAsia" w:hAnsiTheme="majorEastAsia" w:hint="eastAsia"/>
        </w:rPr>
        <w:t>婚配的子女，在嫁到臺灣後便時常回</w:t>
      </w:r>
      <w:proofErr w:type="gramStart"/>
      <w:r w:rsidR="006025B7">
        <w:rPr>
          <w:rFonts w:asciiTheme="majorEastAsia" w:eastAsiaTheme="majorEastAsia" w:hAnsiTheme="majorEastAsia" w:hint="eastAsia"/>
        </w:rPr>
        <w:t>匯</w:t>
      </w:r>
      <w:proofErr w:type="gramEnd"/>
      <w:r w:rsidR="006025B7">
        <w:rPr>
          <w:rFonts w:asciiTheme="majorEastAsia" w:eastAsiaTheme="majorEastAsia" w:hAnsiTheme="majorEastAsia" w:hint="eastAsia"/>
        </w:rPr>
        <w:t>回去幫助家中。而母親的移民行為，不只使得家中</w:t>
      </w:r>
      <w:r w:rsidR="000F5286" w:rsidRPr="00082015">
        <w:rPr>
          <w:rFonts w:asciiTheme="majorEastAsia" w:eastAsiaTheme="majorEastAsia" w:hAnsiTheme="majorEastAsia" w:hint="eastAsia"/>
        </w:rPr>
        <w:t>家中經濟改善</w:t>
      </w:r>
      <w:r w:rsidR="006025B7">
        <w:rPr>
          <w:rFonts w:asciiTheme="majorEastAsia" w:eastAsiaTheme="majorEastAsia" w:hAnsiTheme="majorEastAsia" w:hint="eastAsia"/>
        </w:rPr>
        <w:t>，也如文獻所述造成了「移</w:t>
      </w:r>
      <w:r w:rsidR="006025B7" w:rsidRPr="00082015">
        <w:rPr>
          <w:rFonts w:asciiTheme="majorEastAsia" w:eastAsiaTheme="majorEastAsia" w:hAnsiTheme="majorEastAsia" w:hint="eastAsia"/>
        </w:rPr>
        <w:t>民的累進式因果關係</w:t>
      </w:r>
      <w:r w:rsidR="006025B7">
        <w:rPr>
          <w:rFonts w:asciiTheme="majorEastAsia" w:eastAsiaTheme="majorEastAsia" w:hAnsiTheme="majorEastAsia" w:hint="eastAsia"/>
        </w:rPr>
        <w:t>」，使得</w:t>
      </w:r>
      <w:r w:rsidR="000F5286" w:rsidRPr="00082015">
        <w:rPr>
          <w:rFonts w:asciiTheme="majorEastAsia" w:eastAsiaTheme="majorEastAsia" w:hAnsiTheme="majorEastAsia" w:hint="eastAsia"/>
        </w:rPr>
        <w:t>移民風險</w:t>
      </w:r>
      <w:r w:rsidR="006025B7">
        <w:rPr>
          <w:rFonts w:asciiTheme="majorEastAsia" w:eastAsiaTheme="majorEastAsia" w:hAnsiTheme="majorEastAsia" w:hint="eastAsia"/>
        </w:rPr>
        <w:t>大幅</w:t>
      </w:r>
      <w:r w:rsidR="000F5286" w:rsidRPr="00082015">
        <w:rPr>
          <w:rFonts w:asciiTheme="majorEastAsia" w:eastAsiaTheme="majorEastAsia" w:hAnsiTheme="majorEastAsia" w:hint="eastAsia"/>
        </w:rPr>
        <w:t>降低</w:t>
      </w:r>
      <w:r w:rsidR="006025B7">
        <w:rPr>
          <w:rFonts w:asciiTheme="majorEastAsia" w:eastAsiaTheme="majorEastAsia" w:hAnsiTheme="majorEastAsia" w:hint="eastAsia"/>
        </w:rPr>
        <w:t>。</w:t>
      </w:r>
    </w:p>
    <w:p w14:paraId="23E93DF1" w14:textId="24B264E0" w:rsidR="000F5286" w:rsidRPr="00082015" w:rsidRDefault="006025B7" w:rsidP="001F6470">
      <w:pPr>
        <w:spacing w:before="100" w:beforeAutospacing="1" w:after="100" w:afterAutospacing="1" w:line="360" w:lineRule="auto"/>
        <w:ind w:firstLine="480"/>
        <w:jc w:val="both"/>
        <w:rPr>
          <w:rFonts w:asciiTheme="majorEastAsia" w:eastAsiaTheme="majorEastAsia" w:hAnsiTheme="majorEastAsia"/>
        </w:rPr>
      </w:pPr>
      <w:r>
        <w:rPr>
          <w:rFonts w:asciiTheme="majorEastAsia" w:eastAsiaTheme="majorEastAsia" w:hAnsiTheme="majorEastAsia" w:hint="eastAsia"/>
        </w:rPr>
        <w:t>七阿姨作為原先關係與母親最要好的姊妹，母親在嫁來臺灣後便很希望能把妹妹帶過來，七阿姨也表示自己很想嫁來臺灣。然而，當時的母親因被夫家要求在家相夫教子，沒有社會經驗也沒有人脈，又當時的七阿姨膚色較黑、較樸實不會打扮，因此母親雖拿著七阿姨的照片問了街坊鄰居，但並未有成功配對到對象。而之後，七阿姨也嘗試透過婚姻仲介嫁到海外（當時已經轉以韓國為主），但仍未果並在半年後被送回</w:t>
      </w:r>
      <w:r w:rsidR="00DE34AA">
        <w:rPr>
          <w:rFonts w:asciiTheme="majorEastAsia" w:eastAsiaTheme="majorEastAsia" w:hAnsiTheme="majorEastAsia" w:hint="eastAsia"/>
        </w:rPr>
        <w:t>村落</w:t>
      </w:r>
      <w:r>
        <w:rPr>
          <w:rFonts w:asciiTheme="majorEastAsia" w:eastAsiaTheme="majorEastAsia" w:hAnsiTheme="majorEastAsia" w:hint="eastAsia"/>
        </w:rPr>
        <w:t>，最終與越南本地人相戀結婚。</w:t>
      </w:r>
    </w:p>
    <w:p w14:paraId="23979D98" w14:textId="34062308" w:rsidR="000F5286" w:rsidRPr="00082015" w:rsidRDefault="00DE34AA" w:rsidP="001F6470">
      <w:pPr>
        <w:spacing w:before="100" w:beforeAutospacing="1" w:after="100" w:afterAutospacing="1" w:line="360" w:lineRule="auto"/>
        <w:ind w:firstLine="480"/>
        <w:jc w:val="both"/>
        <w:rPr>
          <w:rFonts w:asciiTheme="majorEastAsia" w:eastAsiaTheme="majorEastAsia" w:hAnsiTheme="majorEastAsia"/>
        </w:rPr>
      </w:pPr>
      <w:r>
        <w:rPr>
          <w:rFonts w:asciiTheme="majorEastAsia" w:eastAsiaTheme="majorEastAsia" w:hAnsiTheme="majorEastAsia" w:hint="eastAsia"/>
        </w:rPr>
        <w:t>而八阿姨和九阿姨則都是嫁到馬來西亞。八阿姨和九阿姨都表示他們想嫁到國外的原因是因為想為自己謀個更好的未來，與原生家庭較無關。因此</w:t>
      </w:r>
      <w:proofErr w:type="gramStart"/>
      <w:r>
        <w:rPr>
          <w:rFonts w:asciiTheme="majorEastAsia" w:eastAsiaTheme="majorEastAsia" w:hAnsiTheme="majorEastAsia" w:hint="eastAsia"/>
        </w:rPr>
        <w:t>撇</w:t>
      </w:r>
      <w:proofErr w:type="gramEnd"/>
      <w:r>
        <w:rPr>
          <w:rFonts w:asciiTheme="majorEastAsia" w:eastAsiaTheme="majorEastAsia" w:hAnsiTheme="majorEastAsia" w:hint="eastAsia"/>
        </w:rPr>
        <w:t>除掉國情不同，她們後續確實回</w:t>
      </w:r>
      <w:proofErr w:type="gramStart"/>
      <w:r>
        <w:rPr>
          <w:rFonts w:asciiTheme="majorEastAsia" w:eastAsiaTheme="majorEastAsia" w:hAnsiTheme="majorEastAsia" w:hint="eastAsia"/>
        </w:rPr>
        <w:t>匯</w:t>
      </w:r>
      <w:proofErr w:type="gramEnd"/>
      <w:r>
        <w:rPr>
          <w:rFonts w:asciiTheme="majorEastAsia" w:eastAsiaTheme="majorEastAsia" w:hAnsiTheme="majorEastAsia" w:hint="eastAsia"/>
        </w:rPr>
        <w:t>的部分也較母親少很多。八阿姨也是透過婚姻仲介認識八姨丈，只是當時去越南娶妻的國家又從韓國轉成馬來西亞。而九阿姨則是因為要幫八阿姨坐月子，故前往馬來西亞。九阿姨在母親的資助下讀完</w:t>
      </w:r>
      <w:r>
        <w:rPr>
          <w:rFonts w:asciiTheme="majorEastAsia" w:eastAsiaTheme="majorEastAsia" w:hAnsiTheme="majorEastAsia" w:hint="eastAsia"/>
        </w:rPr>
        <w:lastRenderedPageBreak/>
        <w:t>大學，是家裡學歷最高的人，因此原先外婆及其他家庭成員都期待她有很光明的出路。而到了馬來西亞後，因當時還</w:t>
      </w:r>
      <w:proofErr w:type="gramStart"/>
      <w:r>
        <w:rPr>
          <w:rFonts w:asciiTheme="majorEastAsia" w:eastAsiaTheme="majorEastAsia" w:hAnsiTheme="majorEastAsia" w:hint="eastAsia"/>
        </w:rPr>
        <w:t>欠有學貸</w:t>
      </w:r>
      <w:proofErr w:type="gramEnd"/>
      <w:r>
        <w:rPr>
          <w:rFonts w:asciiTheme="majorEastAsia" w:eastAsiaTheme="majorEastAsia" w:hAnsiTheme="majorEastAsia" w:hint="eastAsia"/>
        </w:rPr>
        <w:t>，外婆便與八阿姨討論想將其留在馬來西亞尋求更好的工作。故之後九阿姨透過朋友牽線，與素未謀面的九姨丈結婚，試圖取得簽證。然而，在婚後九姨丈卻有家暴、吸毒等恐怖行為，因此在幾經波折後，兩人終於離婚，但至今九阿姨並未獲得簽證。</w:t>
      </w:r>
    </w:p>
    <w:p w14:paraId="7D090E9A" w14:textId="5664F2BB" w:rsidR="00153032" w:rsidRPr="00082015" w:rsidRDefault="00DE34AA" w:rsidP="001F6470">
      <w:pPr>
        <w:spacing w:before="100" w:beforeAutospacing="1" w:after="100" w:afterAutospacing="1" w:line="360" w:lineRule="auto"/>
        <w:ind w:firstLine="480"/>
        <w:jc w:val="both"/>
        <w:rPr>
          <w:rFonts w:asciiTheme="majorEastAsia" w:eastAsiaTheme="majorEastAsia" w:hAnsiTheme="majorEastAsia"/>
        </w:rPr>
      </w:pPr>
      <w:r>
        <w:rPr>
          <w:rFonts w:asciiTheme="majorEastAsia" w:eastAsiaTheme="majorEastAsia" w:hAnsiTheme="majorEastAsia" w:hint="eastAsia"/>
        </w:rPr>
        <w:t>最後則是小阿姨。</w:t>
      </w:r>
      <w:r w:rsidR="00D712EB">
        <w:rPr>
          <w:rFonts w:asciiTheme="majorEastAsia" w:eastAsiaTheme="majorEastAsia" w:hAnsiTheme="majorEastAsia" w:hint="eastAsia"/>
        </w:rPr>
        <w:t>她與</w:t>
      </w:r>
      <w:r>
        <w:rPr>
          <w:rFonts w:asciiTheme="majorEastAsia" w:eastAsiaTheme="majorEastAsia" w:hAnsiTheme="majorEastAsia" w:hint="eastAsia"/>
        </w:rPr>
        <w:t>八阿姨、九阿姨相同，也很想嫁到國外，然而外婆並不允許。外婆認為小女兒應該留在越南照顧家人、田地，因此甚至在小阿姨十幾歲時欲讓她上山出家當尼姑。後因遇上小姨丈苦苦追求，雖其家境貧乏，但外婆相中</w:t>
      </w:r>
      <w:r w:rsidR="00D712EB">
        <w:rPr>
          <w:rFonts w:asciiTheme="majorEastAsia" w:eastAsiaTheme="majorEastAsia" w:hAnsiTheme="majorEastAsia" w:hint="eastAsia"/>
        </w:rPr>
        <w:t>她的勤奮努力，故即使小阿姨並未心儀小姨丈，但外婆仍把女兒許配給他。有趣的是，這四位比母親小的阿姨在受訪時，都不約而同表示在做婚姻決策時非常想嫁來臺灣。而當筆者詢問為何九阿姨和小阿姨會在臺灣（有母親）和馬來西亞（有八阿姨）中選擇後者，阿姨們表示，母親是一個很值得相信、依靠的姐姐，而臺灣有姐姐也比較放心</w:t>
      </w:r>
      <w:proofErr w:type="gramStart"/>
      <w:r w:rsidR="00D712EB">
        <w:rPr>
          <w:rFonts w:asciiTheme="majorEastAsia" w:eastAsiaTheme="majorEastAsia" w:hAnsiTheme="majorEastAsia" w:hint="eastAsia"/>
        </w:rPr>
        <w:t>──</w:t>
      </w:r>
      <w:proofErr w:type="gramEnd"/>
      <w:r w:rsidR="00D712EB">
        <w:rPr>
          <w:rFonts w:asciiTheme="majorEastAsia" w:eastAsiaTheme="majorEastAsia" w:hAnsiTheme="majorEastAsia" w:hint="eastAsia"/>
        </w:rPr>
        <w:t>這也佐證了母親作為實質意義上的長女的事實。另外，母親也對此補充，從經濟上來看臺灣也確實比馬來西亞在進步一些。而在日後，雖然阿姨們都未能成功來臺灣，但五阿姨的兒子確實因母親而成功來</w:t>
      </w:r>
      <w:proofErr w:type="gramStart"/>
      <w:r w:rsidR="00D712EB">
        <w:rPr>
          <w:rFonts w:asciiTheme="majorEastAsia" w:eastAsiaTheme="majorEastAsia" w:hAnsiTheme="majorEastAsia" w:hint="eastAsia"/>
        </w:rPr>
        <w:t>臺</w:t>
      </w:r>
      <w:proofErr w:type="gramEnd"/>
      <w:r w:rsidR="00D712EB">
        <w:rPr>
          <w:rFonts w:asciiTheme="majorEastAsia" w:eastAsiaTheme="majorEastAsia" w:hAnsiTheme="majorEastAsia" w:hint="eastAsia"/>
        </w:rPr>
        <w:t>做</w:t>
      </w:r>
      <w:proofErr w:type="gramStart"/>
      <w:r w:rsidR="00D712EB">
        <w:rPr>
          <w:rFonts w:asciiTheme="majorEastAsia" w:eastAsiaTheme="majorEastAsia" w:hAnsiTheme="majorEastAsia" w:hint="eastAsia"/>
        </w:rPr>
        <w:t>產業移工</w:t>
      </w:r>
      <w:proofErr w:type="gramEnd"/>
      <w:r w:rsidR="00D712EB">
        <w:rPr>
          <w:rFonts w:asciiTheme="majorEastAsia" w:eastAsiaTheme="majorEastAsia" w:hAnsiTheme="majorEastAsia" w:hint="eastAsia"/>
        </w:rPr>
        <w:t>，進行了</w:t>
      </w:r>
      <w:proofErr w:type="gramStart"/>
      <w:r w:rsidR="00D712EB">
        <w:rPr>
          <w:rFonts w:asciiTheme="majorEastAsia" w:eastAsiaTheme="majorEastAsia" w:hAnsiTheme="majorEastAsia" w:hint="eastAsia"/>
        </w:rPr>
        <w:t>連鎖式的移民</w:t>
      </w:r>
      <w:proofErr w:type="gramEnd"/>
      <w:r w:rsidR="00D712EB">
        <w:rPr>
          <w:rFonts w:asciiTheme="majorEastAsia" w:eastAsiaTheme="majorEastAsia" w:hAnsiTheme="majorEastAsia" w:hint="eastAsia"/>
        </w:rPr>
        <w:t>。</w:t>
      </w:r>
    </w:p>
    <w:p w14:paraId="49E1E319" w14:textId="5ACC9977" w:rsidR="00D13CB0" w:rsidRPr="00082015" w:rsidRDefault="006E6EF2" w:rsidP="001F6470">
      <w:pPr>
        <w:spacing w:before="100" w:beforeAutospacing="1" w:after="100" w:afterAutospacing="1" w:line="360" w:lineRule="auto"/>
        <w:jc w:val="center"/>
        <w:rPr>
          <w:rFonts w:asciiTheme="majorEastAsia" w:eastAsiaTheme="majorEastAsia" w:hAnsiTheme="majorEastAsia"/>
          <w:b/>
          <w:bCs/>
          <w:sz w:val="28"/>
          <w:szCs w:val="24"/>
        </w:rPr>
      </w:pPr>
      <w:r>
        <w:rPr>
          <w:rFonts w:asciiTheme="majorEastAsia" w:eastAsiaTheme="majorEastAsia" w:hAnsiTheme="majorEastAsia" w:hint="eastAsia"/>
          <w:b/>
          <w:bCs/>
          <w:sz w:val="28"/>
          <w:szCs w:val="24"/>
        </w:rPr>
        <w:t>六、</w:t>
      </w:r>
      <w:r w:rsidR="00D13CB0" w:rsidRPr="00082015">
        <w:rPr>
          <w:rFonts w:asciiTheme="majorEastAsia" w:eastAsiaTheme="majorEastAsia" w:hAnsiTheme="majorEastAsia" w:hint="eastAsia"/>
          <w:b/>
          <w:bCs/>
          <w:sz w:val="28"/>
          <w:szCs w:val="24"/>
        </w:rPr>
        <w:t>結論</w:t>
      </w:r>
    </w:p>
    <w:p w14:paraId="56FD2F84" w14:textId="6703D85B" w:rsidR="00E36952" w:rsidRPr="006025B7" w:rsidRDefault="00B037DA" w:rsidP="001F6470">
      <w:pPr>
        <w:spacing w:line="360" w:lineRule="auto"/>
        <w:ind w:firstLine="480"/>
        <w:jc w:val="both"/>
        <w:rPr>
          <w:rFonts w:asciiTheme="majorEastAsia" w:eastAsiaTheme="majorEastAsia" w:hAnsiTheme="majorEastAsia"/>
        </w:rPr>
      </w:pPr>
      <w:r>
        <w:rPr>
          <w:rFonts w:asciiTheme="majorEastAsia" w:eastAsiaTheme="majorEastAsia" w:hAnsiTheme="majorEastAsia" w:hint="eastAsia"/>
        </w:rPr>
        <w:t>綜上所述，在本研究的受訪家庭中，家裡的權力</w:t>
      </w:r>
      <w:r w:rsidR="00E36952">
        <w:rPr>
          <w:rFonts w:asciiTheme="majorEastAsia" w:eastAsiaTheme="majorEastAsia" w:hAnsiTheme="majorEastAsia" w:hint="eastAsia"/>
        </w:rPr>
        <w:t>和資源分配首先</w:t>
      </w:r>
      <w:r>
        <w:rPr>
          <w:rFonts w:asciiTheme="majorEastAsia" w:eastAsiaTheme="majorEastAsia" w:hAnsiTheme="majorEastAsia" w:hint="eastAsia"/>
        </w:rPr>
        <w:t>是沿著外婆去流動的</w:t>
      </w:r>
      <w:r w:rsidR="00E36952">
        <w:rPr>
          <w:rFonts w:asciiTheme="majorEastAsia" w:eastAsiaTheme="majorEastAsia" w:hAnsiTheme="majorEastAsia" w:hint="eastAsia"/>
        </w:rPr>
        <w:t>，其次是家庭排行，而沿著外婆流動就使得「孝順」在這個情況中的位置不容小覷。因越南人成家，故很多時候便早早脫離了原生家庭。因此在後來能看出家中權力消長的事件，就只有面對外婆生病或安葬的情況。除此之外，</w:t>
      </w:r>
      <w:r w:rsidR="00E36952" w:rsidRPr="00082015">
        <w:rPr>
          <w:rFonts w:asciiTheme="majorEastAsia" w:eastAsiaTheme="majorEastAsia" w:hAnsiTheme="majorEastAsia" w:hint="eastAsia"/>
        </w:rPr>
        <w:t>家</w:t>
      </w:r>
      <w:r w:rsidR="00E36952">
        <w:rPr>
          <w:rFonts w:asciiTheme="majorEastAsia" w:eastAsiaTheme="majorEastAsia" w:hAnsiTheme="majorEastAsia" w:hint="eastAsia"/>
        </w:rPr>
        <w:t>中也</w:t>
      </w:r>
      <w:r w:rsidR="00E36952" w:rsidRPr="00082015">
        <w:rPr>
          <w:rFonts w:asciiTheme="majorEastAsia" w:eastAsiaTheme="majorEastAsia" w:hAnsiTheme="majorEastAsia" w:hint="eastAsia"/>
        </w:rPr>
        <w:t>是</w:t>
      </w:r>
      <w:r w:rsidR="00E36952">
        <w:rPr>
          <w:rFonts w:asciiTheme="majorEastAsia" w:eastAsiaTheme="majorEastAsia" w:hAnsiTheme="majorEastAsia" w:hint="eastAsia"/>
        </w:rPr>
        <w:t>的家庭排行、</w:t>
      </w:r>
      <w:r w:rsidR="00E36952" w:rsidRPr="00082015">
        <w:rPr>
          <w:rFonts w:asciiTheme="majorEastAsia" w:eastAsiaTheme="majorEastAsia" w:hAnsiTheme="majorEastAsia" w:hint="eastAsia"/>
        </w:rPr>
        <w:t>長幼順序</w:t>
      </w:r>
      <w:r w:rsidR="00E36952">
        <w:rPr>
          <w:rFonts w:asciiTheme="majorEastAsia" w:eastAsiaTheme="majorEastAsia" w:hAnsiTheme="majorEastAsia" w:hint="eastAsia"/>
        </w:rPr>
        <w:t>也是很重要</w:t>
      </w:r>
      <w:r w:rsidR="00E36952" w:rsidRPr="00082015">
        <w:rPr>
          <w:rFonts w:asciiTheme="majorEastAsia" w:eastAsiaTheme="majorEastAsia" w:hAnsiTheme="majorEastAsia" w:hint="eastAsia"/>
        </w:rPr>
        <w:t>的</w:t>
      </w:r>
      <w:r w:rsidR="00E36952">
        <w:rPr>
          <w:rFonts w:asciiTheme="majorEastAsia" w:eastAsiaTheme="majorEastAsia" w:hAnsiTheme="majorEastAsia" w:hint="eastAsia"/>
        </w:rPr>
        <w:t>。</w:t>
      </w:r>
      <w:r w:rsidR="00E36952" w:rsidRPr="00082015">
        <w:rPr>
          <w:rFonts w:asciiTheme="majorEastAsia" w:eastAsiaTheme="majorEastAsia" w:hAnsiTheme="majorEastAsia" w:hint="eastAsia"/>
        </w:rPr>
        <w:t>五</w:t>
      </w:r>
      <w:r w:rsidR="00E36952">
        <w:rPr>
          <w:rFonts w:asciiTheme="majorEastAsia" w:eastAsiaTheme="majorEastAsia" w:hAnsiTheme="majorEastAsia" w:hint="eastAsia"/>
        </w:rPr>
        <w:t>阿姨雖然作為長女，</w:t>
      </w:r>
      <w:r w:rsidR="00E36952" w:rsidRPr="00082015">
        <w:rPr>
          <w:rFonts w:asciiTheme="majorEastAsia" w:eastAsiaTheme="majorEastAsia" w:hAnsiTheme="majorEastAsia" w:hint="eastAsia"/>
        </w:rPr>
        <w:t>有</w:t>
      </w:r>
      <w:r w:rsidR="00E36952">
        <w:rPr>
          <w:rFonts w:asciiTheme="majorEastAsia" w:eastAsiaTheme="majorEastAsia" w:hAnsiTheme="majorEastAsia" w:hint="eastAsia"/>
        </w:rPr>
        <w:t>靠前的</w:t>
      </w:r>
      <w:r w:rsidR="00E36952" w:rsidRPr="00082015">
        <w:rPr>
          <w:rFonts w:asciiTheme="majorEastAsia" w:eastAsiaTheme="majorEastAsia" w:hAnsiTheme="majorEastAsia" w:hint="eastAsia"/>
        </w:rPr>
        <w:t>家庭排</w:t>
      </w:r>
      <w:r w:rsidR="00E36952">
        <w:rPr>
          <w:rFonts w:asciiTheme="majorEastAsia" w:eastAsiaTheme="majorEastAsia" w:hAnsiTheme="majorEastAsia" w:hint="eastAsia"/>
        </w:rPr>
        <w:t>行，但</w:t>
      </w:r>
      <w:r w:rsidR="00E36952" w:rsidRPr="00082015">
        <w:rPr>
          <w:rFonts w:asciiTheme="majorEastAsia" w:eastAsiaTheme="majorEastAsia" w:hAnsiTheme="majorEastAsia" w:hint="eastAsia"/>
        </w:rPr>
        <w:t>因為沒有孝順</w:t>
      </w:r>
      <w:r w:rsidR="00E36952">
        <w:rPr>
          <w:rFonts w:asciiTheme="majorEastAsia" w:eastAsiaTheme="majorEastAsia" w:hAnsiTheme="majorEastAsia" w:hint="eastAsia"/>
        </w:rPr>
        <w:t>，</w:t>
      </w:r>
      <w:r w:rsidR="00E36952" w:rsidRPr="00082015">
        <w:rPr>
          <w:rFonts w:asciiTheme="majorEastAsia" w:eastAsiaTheme="majorEastAsia" w:hAnsiTheme="majorEastAsia" w:hint="eastAsia"/>
        </w:rPr>
        <w:t>所以也</w:t>
      </w:r>
      <w:r w:rsidR="00E36952">
        <w:rPr>
          <w:rFonts w:asciiTheme="majorEastAsia" w:eastAsiaTheme="majorEastAsia" w:hAnsiTheme="majorEastAsia" w:hint="eastAsia"/>
        </w:rPr>
        <w:t>逐漸</w:t>
      </w:r>
      <w:r w:rsidR="00E36952" w:rsidRPr="00082015">
        <w:rPr>
          <w:rFonts w:asciiTheme="majorEastAsia" w:eastAsiaTheme="majorEastAsia" w:hAnsiTheme="majorEastAsia" w:hint="eastAsia"/>
        </w:rPr>
        <w:t>失去權力</w:t>
      </w:r>
      <w:r w:rsidR="00E36952">
        <w:rPr>
          <w:rFonts w:asciiTheme="majorEastAsia" w:eastAsiaTheme="majorEastAsia" w:hAnsiTheme="majorEastAsia" w:hint="eastAsia"/>
        </w:rPr>
        <w:t>與權威。而在「實質長女」母親人不在越南的時候，</w:t>
      </w:r>
      <w:proofErr w:type="gramStart"/>
      <w:r w:rsidR="00E36952">
        <w:rPr>
          <w:rFonts w:asciiTheme="majorEastAsia" w:eastAsiaTheme="majorEastAsia" w:hAnsiTheme="majorEastAsia" w:hint="eastAsia"/>
        </w:rPr>
        <w:t>照序位</w:t>
      </w:r>
      <w:proofErr w:type="gramEnd"/>
      <w:r w:rsidR="00E36952">
        <w:rPr>
          <w:rFonts w:asciiTheme="majorEastAsia" w:eastAsiaTheme="majorEastAsia" w:hAnsiTheme="majorEastAsia" w:hint="eastAsia"/>
        </w:rPr>
        <w:t>接下來的</w:t>
      </w:r>
      <w:r w:rsidR="00E36952" w:rsidRPr="00082015">
        <w:rPr>
          <w:rFonts w:asciiTheme="majorEastAsia" w:eastAsiaTheme="majorEastAsia" w:hAnsiTheme="majorEastAsia" w:hint="eastAsia"/>
        </w:rPr>
        <w:t>三</w:t>
      </w:r>
      <w:r w:rsidR="00E36952">
        <w:rPr>
          <w:rFonts w:asciiTheme="majorEastAsia" w:eastAsiaTheme="majorEastAsia" w:hAnsiTheme="majorEastAsia" w:hint="eastAsia"/>
        </w:rPr>
        <w:t>舅媽便成為了領頭羊。但在</w:t>
      </w:r>
      <w:r w:rsidR="00E36952">
        <w:rPr>
          <w:rFonts w:asciiTheme="majorEastAsia" w:eastAsiaTheme="majorEastAsia" w:hAnsiTheme="majorEastAsia" w:hint="eastAsia"/>
        </w:rPr>
        <w:lastRenderedPageBreak/>
        <w:t>母親回到越南時，所有人就會以她的意見為主。而金錢在此之中也扮演了很重要的角色。在務農社會中，金錢的來源是不穩定且不充足的，但作為婚姻移民的母親，因獲得了穩定收入且會定時回</w:t>
      </w:r>
      <w:proofErr w:type="gramStart"/>
      <w:r w:rsidR="00E36952">
        <w:rPr>
          <w:rFonts w:asciiTheme="majorEastAsia" w:eastAsiaTheme="majorEastAsia" w:hAnsiTheme="majorEastAsia" w:hint="eastAsia"/>
        </w:rPr>
        <w:t>匯</w:t>
      </w:r>
      <w:proofErr w:type="gramEnd"/>
      <w:r w:rsidR="006025B7">
        <w:rPr>
          <w:rFonts w:asciiTheme="majorEastAsia" w:eastAsiaTheme="majorEastAsia" w:hAnsiTheme="majorEastAsia" w:hint="eastAsia"/>
        </w:rPr>
        <w:t>孝敬母親，在加成之下更加深了母親在家中的話語權。因此，從受訪者家中女性的婚姻遷移決策來看，</w:t>
      </w:r>
      <w:r w:rsidR="00E36952">
        <w:rPr>
          <w:rFonts w:asciiTheme="majorEastAsia" w:eastAsiaTheme="majorEastAsia" w:hAnsiTheme="majorEastAsia" w:hint="eastAsia"/>
        </w:rPr>
        <w:t>母親</w:t>
      </w:r>
      <w:r w:rsidR="006025B7">
        <w:rPr>
          <w:rFonts w:asciiTheme="majorEastAsia" w:eastAsiaTheme="majorEastAsia" w:hAnsiTheme="majorEastAsia" w:hint="eastAsia"/>
        </w:rPr>
        <w:t>透過「跨國長女策略」成為了</w:t>
      </w:r>
      <w:r w:rsidR="00E36952">
        <w:rPr>
          <w:rFonts w:asciiTheme="majorEastAsia" w:eastAsiaTheme="majorEastAsia" w:hAnsiTheme="majorEastAsia" w:hint="eastAsia"/>
        </w:rPr>
        <w:t>家中的「實質長女」，</w:t>
      </w:r>
      <w:r w:rsidR="006025B7">
        <w:rPr>
          <w:rFonts w:asciiTheme="majorEastAsia" w:eastAsiaTheme="majorEastAsia" w:hAnsiTheme="majorEastAsia" w:hint="eastAsia"/>
        </w:rPr>
        <w:t>且這不只是她自己有意維持，</w:t>
      </w:r>
      <w:r w:rsidR="00E36952">
        <w:rPr>
          <w:rFonts w:asciiTheme="majorEastAsia" w:eastAsiaTheme="majorEastAsia" w:hAnsiTheme="majorEastAsia" w:hint="eastAsia"/>
        </w:rPr>
        <w:t>其他家庭成員</w:t>
      </w:r>
      <w:r w:rsidR="006025B7">
        <w:rPr>
          <w:rFonts w:asciiTheme="majorEastAsia" w:eastAsiaTheme="majorEastAsia" w:hAnsiTheme="majorEastAsia" w:hint="eastAsia"/>
        </w:rPr>
        <w:t>將其視為長女般尊重。</w:t>
      </w:r>
    </w:p>
    <w:p w14:paraId="7C0A5F28" w14:textId="5B876D4B" w:rsidR="00D13CB0" w:rsidRPr="00082015" w:rsidRDefault="006E6EF2" w:rsidP="001F6470">
      <w:pPr>
        <w:spacing w:before="100" w:beforeAutospacing="1" w:after="100" w:afterAutospacing="1" w:line="360" w:lineRule="auto"/>
        <w:jc w:val="center"/>
        <w:rPr>
          <w:rFonts w:asciiTheme="majorEastAsia" w:eastAsiaTheme="majorEastAsia" w:hAnsiTheme="majorEastAsia"/>
          <w:b/>
          <w:bCs/>
          <w:sz w:val="28"/>
          <w:szCs w:val="24"/>
        </w:rPr>
      </w:pPr>
      <w:r>
        <w:rPr>
          <w:rFonts w:asciiTheme="majorEastAsia" w:eastAsiaTheme="majorEastAsia" w:hAnsiTheme="majorEastAsia" w:hint="eastAsia"/>
          <w:b/>
          <w:bCs/>
          <w:sz w:val="28"/>
          <w:szCs w:val="24"/>
        </w:rPr>
        <w:t>七、</w:t>
      </w:r>
      <w:r w:rsidR="00D13CB0" w:rsidRPr="00082015">
        <w:rPr>
          <w:rFonts w:asciiTheme="majorEastAsia" w:eastAsiaTheme="majorEastAsia" w:hAnsiTheme="majorEastAsia" w:hint="eastAsia"/>
          <w:b/>
          <w:bCs/>
          <w:sz w:val="28"/>
          <w:szCs w:val="24"/>
        </w:rPr>
        <w:t>研究限制</w:t>
      </w:r>
    </w:p>
    <w:p w14:paraId="6282D8ED" w14:textId="3FC5DBF9" w:rsidR="00FA72F6" w:rsidRPr="00082015" w:rsidRDefault="000F5286" w:rsidP="001F6470">
      <w:pPr>
        <w:spacing w:line="360" w:lineRule="auto"/>
        <w:ind w:firstLine="720"/>
        <w:jc w:val="both"/>
        <w:rPr>
          <w:rFonts w:asciiTheme="majorEastAsia" w:eastAsiaTheme="majorEastAsia" w:hAnsiTheme="majorEastAsia"/>
        </w:rPr>
      </w:pPr>
      <w:r w:rsidRPr="00082015">
        <w:rPr>
          <w:rFonts w:asciiTheme="majorEastAsia" w:eastAsiaTheme="majorEastAsia" w:hAnsiTheme="majorEastAsia" w:hint="eastAsia"/>
        </w:rPr>
        <w:t>首先，</w:t>
      </w:r>
      <w:r w:rsidR="000D26A8" w:rsidRPr="00082015">
        <w:rPr>
          <w:rFonts w:asciiTheme="majorEastAsia" w:eastAsiaTheme="majorEastAsia" w:hAnsiTheme="majorEastAsia" w:hint="eastAsia"/>
        </w:rPr>
        <w:t>筆者</w:t>
      </w:r>
      <w:r w:rsidR="00785553" w:rsidRPr="00082015">
        <w:rPr>
          <w:rFonts w:asciiTheme="majorEastAsia" w:eastAsiaTheme="majorEastAsia" w:hAnsiTheme="majorEastAsia" w:hint="eastAsia"/>
        </w:rPr>
        <w:t>與受訪者是阿姨和外甥女的關係，再加上</w:t>
      </w:r>
      <w:r w:rsidR="00D776A5">
        <w:rPr>
          <w:rFonts w:asciiTheme="majorEastAsia" w:eastAsiaTheme="majorEastAsia" w:hAnsiTheme="majorEastAsia" w:hint="eastAsia"/>
        </w:rPr>
        <w:t>母親</w:t>
      </w:r>
      <w:r w:rsidR="00785553" w:rsidRPr="00082015">
        <w:rPr>
          <w:rFonts w:asciiTheme="majorEastAsia" w:eastAsiaTheme="majorEastAsia" w:hAnsiTheme="majorEastAsia" w:hint="eastAsia"/>
        </w:rPr>
        <w:t>在部分時候還會作為翻譯待在現場，因此不可避免的會有</w:t>
      </w:r>
      <w:r w:rsidR="00FA72F6" w:rsidRPr="00082015">
        <w:rPr>
          <w:rFonts w:asciiTheme="majorEastAsia" w:eastAsiaTheme="majorEastAsia" w:hAnsiTheme="majorEastAsia" w:hint="eastAsia"/>
        </w:rPr>
        <w:t>討好效應</w:t>
      </w:r>
      <w:r w:rsidR="00785553" w:rsidRPr="00082015">
        <w:rPr>
          <w:rFonts w:asciiTheme="majorEastAsia" w:eastAsiaTheme="majorEastAsia" w:hAnsiTheme="majorEastAsia" w:hint="eastAsia"/>
        </w:rPr>
        <w:t>出現。</w:t>
      </w:r>
      <w:r w:rsidR="000D26A8" w:rsidRPr="00082015">
        <w:rPr>
          <w:rFonts w:asciiTheme="majorEastAsia" w:eastAsiaTheme="majorEastAsia" w:hAnsiTheme="majorEastAsia" w:hint="eastAsia"/>
        </w:rPr>
        <w:t>因在研究前就有預期到如此結果，故在訪談時便有準備即時翻譯軟體、</w:t>
      </w:r>
      <w:proofErr w:type="gramStart"/>
      <w:r w:rsidR="000D26A8" w:rsidRPr="00082015">
        <w:rPr>
          <w:rFonts w:asciiTheme="majorEastAsia" w:eastAsiaTheme="majorEastAsia" w:hAnsiTheme="majorEastAsia" w:hint="eastAsia"/>
        </w:rPr>
        <w:t>翻譯筆等設備</w:t>
      </w:r>
      <w:proofErr w:type="gramEnd"/>
      <w:r w:rsidR="000D26A8" w:rsidRPr="00082015">
        <w:rPr>
          <w:rFonts w:asciiTheme="majorEastAsia" w:eastAsiaTheme="majorEastAsia" w:hAnsiTheme="majorEastAsia" w:hint="eastAsia"/>
        </w:rPr>
        <w:t>，盡量將母親介入訪談的情況降到最低。而在後續分析時，也有對重要事件</w:t>
      </w:r>
      <w:r w:rsidR="00FA72F6" w:rsidRPr="00082015">
        <w:rPr>
          <w:rFonts w:asciiTheme="majorEastAsia" w:eastAsiaTheme="majorEastAsia" w:hAnsiTheme="majorEastAsia" w:hint="eastAsia"/>
        </w:rPr>
        <w:t>做三角驗證</w:t>
      </w:r>
      <w:r w:rsidR="000D26A8" w:rsidRPr="00082015">
        <w:rPr>
          <w:rFonts w:asciiTheme="majorEastAsia" w:eastAsiaTheme="majorEastAsia" w:hAnsiTheme="majorEastAsia" w:hint="eastAsia"/>
        </w:rPr>
        <w:t>，確保</w:t>
      </w:r>
      <w:r w:rsidR="00024402" w:rsidRPr="00082015">
        <w:rPr>
          <w:rFonts w:asciiTheme="majorEastAsia" w:eastAsiaTheme="majorEastAsia" w:hAnsiTheme="majorEastAsia" w:hint="eastAsia"/>
        </w:rPr>
        <w:t>內容都沒有</w:t>
      </w:r>
      <w:r w:rsidR="000D26A8" w:rsidRPr="00082015">
        <w:rPr>
          <w:rFonts w:asciiTheme="majorEastAsia" w:eastAsiaTheme="majorEastAsia" w:hAnsiTheme="majorEastAsia" w:hint="eastAsia"/>
        </w:rPr>
        <w:t>互相</w:t>
      </w:r>
      <w:r w:rsidR="00024402" w:rsidRPr="00082015">
        <w:rPr>
          <w:rFonts w:asciiTheme="majorEastAsia" w:eastAsiaTheme="majorEastAsia" w:hAnsiTheme="majorEastAsia" w:hint="eastAsia"/>
        </w:rPr>
        <w:t>牴觸</w:t>
      </w:r>
      <w:r w:rsidR="000D26A8" w:rsidRPr="00082015">
        <w:rPr>
          <w:rFonts w:asciiTheme="majorEastAsia" w:eastAsiaTheme="majorEastAsia" w:hAnsiTheme="majorEastAsia" w:hint="eastAsia"/>
        </w:rPr>
        <w:t>。第二，也因為筆者與受訪者作為</w:t>
      </w:r>
      <w:r w:rsidR="00FA72F6" w:rsidRPr="00082015">
        <w:rPr>
          <w:rFonts w:asciiTheme="majorEastAsia" w:eastAsiaTheme="majorEastAsia" w:hAnsiTheme="majorEastAsia" w:hint="eastAsia"/>
        </w:rPr>
        <w:t>家人</w:t>
      </w:r>
      <w:r w:rsidR="000D26A8" w:rsidRPr="00082015">
        <w:rPr>
          <w:rFonts w:asciiTheme="majorEastAsia" w:eastAsiaTheme="majorEastAsia" w:hAnsiTheme="majorEastAsia" w:hint="eastAsia"/>
        </w:rPr>
        <w:t>，故</w:t>
      </w:r>
      <w:r w:rsidR="00FA72F6" w:rsidRPr="00082015">
        <w:rPr>
          <w:rFonts w:asciiTheme="majorEastAsia" w:eastAsiaTheme="majorEastAsia" w:hAnsiTheme="majorEastAsia" w:hint="eastAsia"/>
        </w:rPr>
        <w:t>有些問題</w:t>
      </w:r>
      <w:r w:rsidR="000D26A8" w:rsidRPr="00082015">
        <w:rPr>
          <w:rFonts w:asciiTheme="majorEastAsia" w:eastAsiaTheme="majorEastAsia" w:hAnsiTheme="majorEastAsia" w:hint="eastAsia"/>
        </w:rPr>
        <w:t>會因為需要維持家人間的情感而不方便詢</w:t>
      </w:r>
      <w:r w:rsidR="00FA72F6" w:rsidRPr="00082015">
        <w:rPr>
          <w:rFonts w:asciiTheme="majorEastAsia" w:eastAsiaTheme="majorEastAsia" w:hAnsiTheme="majorEastAsia" w:hint="eastAsia"/>
        </w:rPr>
        <w:t>問</w:t>
      </w:r>
      <w:r w:rsidR="000D26A8" w:rsidRPr="00082015">
        <w:rPr>
          <w:rFonts w:asciiTheme="majorEastAsia" w:eastAsiaTheme="majorEastAsia" w:hAnsiTheme="majorEastAsia" w:hint="eastAsia"/>
        </w:rPr>
        <w:t>。這樣的情形在訪談五阿姨時較為常見，會出現</w:t>
      </w:r>
      <w:r w:rsidR="00024402" w:rsidRPr="00082015">
        <w:rPr>
          <w:rFonts w:asciiTheme="majorEastAsia" w:eastAsiaTheme="majorEastAsia" w:hAnsiTheme="majorEastAsia" w:hint="eastAsia"/>
        </w:rPr>
        <w:t>母親一看到題目就</w:t>
      </w:r>
      <w:r w:rsidR="000D26A8" w:rsidRPr="00082015">
        <w:rPr>
          <w:rFonts w:asciiTheme="majorEastAsia" w:eastAsiaTheme="majorEastAsia" w:hAnsiTheme="majorEastAsia" w:hint="eastAsia"/>
        </w:rPr>
        <w:t>阻止我詢問並拒絕翻譯的情況</w:t>
      </w:r>
      <w:proofErr w:type="gramStart"/>
      <w:r w:rsidR="000D26A8" w:rsidRPr="00082015">
        <w:rPr>
          <w:rFonts w:asciiTheme="majorEastAsia" w:eastAsiaTheme="majorEastAsia" w:hAnsiTheme="majorEastAsia" w:hint="eastAsia"/>
        </w:rPr>
        <w:t>──</w:t>
      </w:r>
      <w:proofErr w:type="gramEnd"/>
      <w:r w:rsidR="000D26A8" w:rsidRPr="00082015">
        <w:rPr>
          <w:rFonts w:asciiTheme="majorEastAsia" w:eastAsiaTheme="majorEastAsia" w:hAnsiTheme="majorEastAsia" w:hint="eastAsia"/>
        </w:rPr>
        <w:t>這些題目大多會是與收入、家庭責任相關。</w:t>
      </w:r>
    </w:p>
    <w:p w14:paraId="1E7EB945" w14:textId="073E4904" w:rsidR="00427C73" w:rsidRPr="00D776A5" w:rsidRDefault="000D26A8" w:rsidP="001F6470">
      <w:pPr>
        <w:spacing w:line="360" w:lineRule="auto"/>
        <w:ind w:firstLine="720"/>
        <w:jc w:val="both"/>
        <w:rPr>
          <w:rFonts w:asciiTheme="majorEastAsia" w:eastAsiaTheme="majorEastAsia" w:hAnsiTheme="majorEastAsia"/>
        </w:rPr>
      </w:pPr>
      <w:r w:rsidRPr="00082015">
        <w:rPr>
          <w:rFonts w:asciiTheme="majorEastAsia" w:eastAsiaTheme="majorEastAsia" w:hAnsiTheme="majorEastAsia" w:hint="eastAsia"/>
        </w:rPr>
        <w:t>第三，在本次研究中</w:t>
      </w:r>
      <w:r w:rsidR="00FA72F6" w:rsidRPr="00082015">
        <w:rPr>
          <w:rFonts w:asciiTheme="majorEastAsia" w:eastAsiaTheme="majorEastAsia" w:hAnsiTheme="majorEastAsia" w:hint="eastAsia"/>
        </w:rPr>
        <w:t>未</w:t>
      </w:r>
      <w:r w:rsidRPr="00082015">
        <w:rPr>
          <w:rFonts w:asciiTheme="majorEastAsia" w:eastAsiaTheme="majorEastAsia" w:hAnsiTheme="majorEastAsia" w:hint="eastAsia"/>
        </w:rPr>
        <w:t>能</w:t>
      </w:r>
      <w:r w:rsidR="00FA72F6" w:rsidRPr="00082015">
        <w:rPr>
          <w:rFonts w:asciiTheme="majorEastAsia" w:eastAsiaTheme="majorEastAsia" w:hAnsiTheme="majorEastAsia" w:hint="eastAsia"/>
        </w:rPr>
        <w:t>訪</w:t>
      </w:r>
      <w:r w:rsidRPr="00082015">
        <w:rPr>
          <w:rFonts w:asciiTheme="majorEastAsia" w:eastAsiaTheme="majorEastAsia" w:hAnsiTheme="majorEastAsia" w:hint="eastAsia"/>
        </w:rPr>
        <w:t>談</w:t>
      </w:r>
      <w:r w:rsidR="00FA72F6" w:rsidRPr="00082015">
        <w:rPr>
          <w:rFonts w:asciiTheme="majorEastAsia" w:eastAsiaTheme="majorEastAsia" w:hAnsiTheme="majorEastAsia" w:hint="eastAsia"/>
        </w:rPr>
        <w:t>到八阿姨</w:t>
      </w:r>
      <w:r w:rsidRPr="00082015">
        <w:rPr>
          <w:rFonts w:asciiTheme="majorEastAsia" w:eastAsiaTheme="majorEastAsia" w:hAnsiTheme="majorEastAsia" w:hint="eastAsia"/>
        </w:rPr>
        <w:t>，</w:t>
      </w:r>
      <w:r w:rsidR="00302825" w:rsidRPr="00082015">
        <w:rPr>
          <w:rFonts w:asciiTheme="majorEastAsia" w:eastAsiaTheme="majorEastAsia" w:hAnsiTheme="majorEastAsia" w:hint="eastAsia"/>
        </w:rPr>
        <w:t>七阿姨的訪談也不夠完整</w:t>
      </w:r>
      <w:r w:rsidRPr="00082015">
        <w:rPr>
          <w:rFonts w:asciiTheme="majorEastAsia" w:eastAsiaTheme="majorEastAsia" w:hAnsiTheme="majorEastAsia" w:hint="eastAsia"/>
        </w:rPr>
        <w:t>。這可能</w:t>
      </w:r>
      <w:proofErr w:type="gramStart"/>
      <w:r w:rsidRPr="00082015">
        <w:rPr>
          <w:rFonts w:asciiTheme="majorEastAsia" w:eastAsiaTheme="majorEastAsia" w:hAnsiTheme="majorEastAsia" w:hint="eastAsia"/>
        </w:rPr>
        <w:t>會使某部分</w:t>
      </w:r>
      <w:proofErr w:type="gramEnd"/>
      <w:r w:rsidRPr="00082015">
        <w:rPr>
          <w:rFonts w:asciiTheme="majorEastAsia" w:eastAsiaTheme="majorEastAsia" w:hAnsiTheme="majorEastAsia" w:hint="eastAsia"/>
        </w:rPr>
        <w:t>資訊缺漏，也僅能</w:t>
      </w:r>
      <w:r w:rsidR="002C7F3D">
        <w:rPr>
          <w:rFonts w:asciiTheme="majorEastAsia" w:eastAsiaTheme="majorEastAsia" w:hAnsiTheme="majorEastAsia" w:hint="eastAsia"/>
        </w:rPr>
        <w:t>透過訪談</w:t>
      </w:r>
      <w:r w:rsidRPr="00082015">
        <w:rPr>
          <w:rFonts w:asciiTheme="majorEastAsia" w:eastAsiaTheme="majorEastAsia" w:hAnsiTheme="majorEastAsia" w:hint="eastAsia"/>
        </w:rPr>
        <w:t>其他</w:t>
      </w:r>
      <w:r w:rsidR="002C7F3D">
        <w:rPr>
          <w:rFonts w:asciiTheme="majorEastAsia" w:eastAsiaTheme="majorEastAsia" w:hAnsiTheme="majorEastAsia" w:hint="eastAsia"/>
        </w:rPr>
        <w:t>人</w:t>
      </w:r>
      <w:r w:rsidR="00302825" w:rsidRPr="00082015">
        <w:rPr>
          <w:rFonts w:asciiTheme="majorEastAsia" w:eastAsiaTheme="majorEastAsia" w:hAnsiTheme="majorEastAsia" w:hint="eastAsia"/>
        </w:rPr>
        <w:t>得知</w:t>
      </w:r>
      <w:r w:rsidRPr="00082015">
        <w:rPr>
          <w:rFonts w:asciiTheme="majorEastAsia" w:eastAsiaTheme="majorEastAsia" w:hAnsiTheme="majorEastAsia" w:hint="eastAsia"/>
        </w:rPr>
        <w:t>他們身上的事件樣貌，無法得知當事人意見，</w:t>
      </w:r>
      <w:r w:rsidR="00302825" w:rsidRPr="00082015">
        <w:rPr>
          <w:rFonts w:asciiTheme="majorEastAsia" w:eastAsiaTheme="majorEastAsia" w:hAnsiTheme="majorEastAsia" w:hint="eastAsia"/>
        </w:rPr>
        <w:t>可能</w:t>
      </w:r>
      <w:r w:rsidRPr="00082015">
        <w:rPr>
          <w:rFonts w:asciiTheme="majorEastAsia" w:eastAsiaTheme="majorEastAsia" w:hAnsiTheme="majorEastAsia" w:hint="eastAsia"/>
        </w:rPr>
        <w:t>導致後續分析出現</w:t>
      </w:r>
      <w:r w:rsidR="00302825" w:rsidRPr="00082015">
        <w:rPr>
          <w:rFonts w:asciiTheme="majorEastAsia" w:eastAsiaTheme="majorEastAsia" w:hAnsiTheme="majorEastAsia" w:hint="eastAsia"/>
        </w:rPr>
        <w:t>偏頗</w:t>
      </w:r>
      <w:r w:rsidRPr="00082015">
        <w:rPr>
          <w:rFonts w:asciiTheme="majorEastAsia" w:eastAsiaTheme="majorEastAsia" w:hAnsiTheme="majorEastAsia" w:hint="eastAsia"/>
        </w:rPr>
        <w:t>。</w:t>
      </w:r>
      <w:r w:rsidR="00082015" w:rsidRPr="00082015">
        <w:rPr>
          <w:rFonts w:asciiTheme="majorEastAsia" w:eastAsiaTheme="majorEastAsia" w:hAnsiTheme="majorEastAsia" w:hint="eastAsia"/>
        </w:rPr>
        <w:t>第四，雖然本次研究以女性為主要對象，</w:t>
      </w:r>
      <w:r w:rsidR="00082015">
        <w:rPr>
          <w:rFonts w:asciiTheme="majorEastAsia" w:eastAsiaTheme="majorEastAsia" w:hAnsiTheme="majorEastAsia" w:hint="eastAsia"/>
        </w:rPr>
        <w:t>且母親和小阿姨都有提到南越的風氣是女人當家，</w:t>
      </w:r>
      <w:r w:rsidR="00082015" w:rsidRPr="00082015">
        <w:rPr>
          <w:rFonts w:asciiTheme="majorEastAsia" w:eastAsiaTheme="majorEastAsia" w:hAnsiTheme="majorEastAsia" w:hint="eastAsia"/>
        </w:rPr>
        <w:t>但在探討到家庭權利與責任時，偶爾受訪者還是會提到</w:t>
      </w:r>
      <w:r w:rsidR="002C7F3D">
        <w:rPr>
          <w:rFonts w:asciiTheme="majorEastAsia" w:eastAsiaTheme="majorEastAsia" w:hAnsiTheme="majorEastAsia" w:hint="eastAsia"/>
        </w:rPr>
        <w:t>其他兄弟</w:t>
      </w:r>
      <w:r w:rsidR="00082015" w:rsidRPr="00082015">
        <w:rPr>
          <w:rFonts w:asciiTheme="majorEastAsia" w:eastAsiaTheme="majorEastAsia" w:hAnsiTheme="majorEastAsia" w:hint="eastAsia"/>
        </w:rPr>
        <w:t>的角色</w:t>
      </w:r>
      <w:r w:rsidR="002C7F3D">
        <w:rPr>
          <w:rFonts w:asciiTheme="majorEastAsia" w:eastAsiaTheme="majorEastAsia" w:hAnsiTheme="majorEastAsia" w:hint="eastAsia"/>
        </w:rPr>
        <w:t>。</w:t>
      </w:r>
      <w:r w:rsidR="00082015">
        <w:rPr>
          <w:rFonts w:asciiTheme="majorEastAsia" w:eastAsiaTheme="majorEastAsia" w:hAnsiTheme="majorEastAsia" w:hint="eastAsia"/>
        </w:rPr>
        <w:t>因此</w:t>
      </w:r>
      <w:r w:rsidR="002C7F3D">
        <w:rPr>
          <w:rFonts w:asciiTheme="majorEastAsia" w:eastAsiaTheme="majorEastAsia" w:hAnsiTheme="majorEastAsia" w:hint="eastAsia"/>
        </w:rPr>
        <w:t>，</w:t>
      </w:r>
      <w:r w:rsidR="00082015">
        <w:rPr>
          <w:rFonts w:asciiTheme="majorEastAsia" w:eastAsiaTheme="majorEastAsia" w:hAnsiTheme="majorEastAsia" w:hint="eastAsia"/>
        </w:rPr>
        <w:t>在未訪到男性的情況下</w:t>
      </w:r>
      <w:r w:rsidR="00D776A5">
        <w:rPr>
          <w:rFonts w:asciiTheme="majorEastAsia" w:eastAsiaTheme="majorEastAsia" w:hAnsiTheme="majorEastAsia" w:hint="eastAsia"/>
        </w:rPr>
        <w:t>，便</w:t>
      </w:r>
      <w:r w:rsidR="00FA72F6" w:rsidRPr="00082015">
        <w:rPr>
          <w:rFonts w:asciiTheme="majorEastAsia" w:eastAsiaTheme="majorEastAsia" w:hAnsiTheme="majorEastAsia" w:hint="eastAsia"/>
        </w:rPr>
        <w:t>無法從男性</w:t>
      </w:r>
      <w:r w:rsidR="00D776A5">
        <w:rPr>
          <w:rFonts w:asciiTheme="majorEastAsia" w:eastAsiaTheme="majorEastAsia" w:hAnsiTheme="majorEastAsia" w:hint="eastAsia"/>
        </w:rPr>
        <w:t>的</w:t>
      </w:r>
      <w:r w:rsidR="00FA72F6" w:rsidRPr="00082015">
        <w:rPr>
          <w:rFonts w:asciiTheme="majorEastAsia" w:eastAsiaTheme="majorEastAsia" w:hAnsiTheme="majorEastAsia" w:hint="eastAsia"/>
        </w:rPr>
        <w:t>角度</w:t>
      </w:r>
      <w:r w:rsidR="00D776A5">
        <w:rPr>
          <w:rFonts w:asciiTheme="majorEastAsia" w:eastAsiaTheme="majorEastAsia" w:hAnsiTheme="majorEastAsia" w:hint="eastAsia"/>
        </w:rPr>
        <w:t>去</w:t>
      </w:r>
      <w:r w:rsidR="00FA72F6" w:rsidRPr="00082015">
        <w:rPr>
          <w:rFonts w:asciiTheme="majorEastAsia" w:eastAsiaTheme="majorEastAsia" w:hAnsiTheme="majorEastAsia" w:hint="eastAsia"/>
        </w:rPr>
        <w:t>看到故事</w:t>
      </w:r>
      <w:r w:rsidR="00D776A5">
        <w:rPr>
          <w:rFonts w:asciiTheme="majorEastAsia" w:eastAsiaTheme="majorEastAsia" w:hAnsiTheme="majorEastAsia" w:hint="eastAsia"/>
        </w:rPr>
        <w:t>的另一面。最後，本次訪談雖是關心遷移決策的當下，但因</w:t>
      </w:r>
      <w:proofErr w:type="gramStart"/>
      <w:r w:rsidR="00D776A5">
        <w:rPr>
          <w:rFonts w:asciiTheme="majorEastAsia" w:eastAsiaTheme="majorEastAsia" w:hAnsiTheme="majorEastAsia" w:hint="eastAsia"/>
        </w:rPr>
        <w:t>現在已距當時</w:t>
      </w:r>
      <w:proofErr w:type="gramEnd"/>
      <w:r w:rsidR="00D776A5">
        <w:rPr>
          <w:rFonts w:asciiTheme="majorEastAsia" w:eastAsiaTheme="majorEastAsia" w:hAnsiTheme="majorEastAsia" w:hint="eastAsia"/>
        </w:rPr>
        <w:t>2</w:t>
      </w:r>
      <w:r w:rsidR="00D776A5">
        <w:rPr>
          <w:rFonts w:asciiTheme="majorEastAsia" w:eastAsiaTheme="majorEastAsia" w:hAnsiTheme="majorEastAsia"/>
        </w:rPr>
        <w:t>0</w:t>
      </w:r>
      <w:r w:rsidR="00D776A5">
        <w:rPr>
          <w:rFonts w:asciiTheme="majorEastAsia" w:eastAsiaTheme="majorEastAsia" w:hAnsiTheme="majorEastAsia" w:hint="eastAsia"/>
        </w:rPr>
        <w:t>年左右，受訪者的重心多已放在新生家庭，在討論原生家庭的權力或義務時可能會感到抽離，最近的事件也以外婆為主，故</w:t>
      </w:r>
      <w:r w:rsidR="002C7F3D">
        <w:rPr>
          <w:rFonts w:asciiTheme="majorEastAsia" w:eastAsiaTheme="majorEastAsia" w:hAnsiTheme="majorEastAsia" w:hint="eastAsia"/>
        </w:rPr>
        <w:t>才</w:t>
      </w:r>
      <w:r w:rsidR="00D776A5">
        <w:rPr>
          <w:rFonts w:asciiTheme="majorEastAsia" w:eastAsiaTheme="majorEastAsia" w:hAnsiTheme="majorEastAsia" w:hint="eastAsia"/>
        </w:rPr>
        <w:t>會使得孝順成為關鍵元素</w:t>
      </w:r>
      <w:r w:rsidR="002C7F3D">
        <w:rPr>
          <w:rFonts w:asciiTheme="majorEastAsia" w:eastAsiaTheme="majorEastAsia" w:hAnsiTheme="majorEastAsia" w:hint="eastAsia"/>
        </w:rPr>
        <w:t>。</w:t>
      </w:r>
    </w:p>
    <w:p w14:paraId="7E964203" w14:textId="77777777" w:rsidR="00427C73" w:rsidRPr="00082015" w:rsidRDefault="00427C73" w:rsidP="006E6EF2">
      <w:pPr>
        <w:spacing w:before="100" w:beforeAutospacing="1" w:after="100" w:afterAutospacing="1" w:line="360" w:lineRule="auto"/>
        <w:rPr>
          <w:rFonts w:asciiTheme="majorEastAsia" w:eastAsiaTheme="majorEastAsia" w:hAnsiTheme="majorEastAsia"/>
          <w:b/>
          <w:bCs/>
          <w:sz w:val="28"/>
          <w:szCs w:val="24"/>
        </w:rPr>
      </w:pPr>
      <w:r w:rsidRPr="00082015">
        <w:rPr>
          <w:rFonts w:asciiTheme="majorEastAsia" w:eastAsiaTheme="majorEastAsia" w:hAnsiTheme="majorEastAsia" w:hint="eastAsia"/>
          <w:b/>
          <w:bCs/>
          <w:sz w:val="28"/>
          <w:szCs w:val="24"/>
        </w:rPr>
        <w:lastRenderedPageBreak/>
        <w:t>參考文獻</w:t>
      </w:r>
    </w:p>
    <w:p w14:paraId="0CA0567E" w14:textId="3035B7D0" w:rsidR="008D4C8B" w:rsidRPr="00082015" w:rsidRDefault="008D4C8B" w:rsidP="001F6470">
      <w:pPr>
        <w:spacing w:line="360" w:lineRule="auto"/>
        <w:ind w:left="480" w:hangingChars="200" w:hanging="480"/>
        <w:rPr>
          <w:rFonts w:asciiTheme="majorEastAsia" w:eastAsiaTheme="majorEastAsia" w:hAnsiTheme="majorEastAsia"/>
        </w:rPr>
      </w:pPr>
      <w:r w:rsidRPr="00082015">
        <w:rPr>
          <w:rFonts w:asciiTheme="majorEastAsia" w:eastAsiaTheme="majorEastAsia" w:hAnsiTheme="majorEastAsia" w:hint="eastAsia"/>
        </w:rPr>
        <w:t>內政部戶政司</w:t>
      </w:r>
      <w:r w:rsidR="006E6EF2">
        <w:rPr>
          <w:rFonts w:asciiTheme="majorEastAsia" w:eastAsiaTheme="majorEastAsia" w:hAnsiTheme="majorEastAsia" w:hint="eastAsia"/>
        </w:rPr>
        <w:t>（</w:t>
      </w:r>
      <w:r w:rsidRPr="00082015">
        <w:rPr>
          <w:rFonts w:asciiTheme="majorEastAsia" w:eastAsiaTheme="majorEastAsia" w:hAnsiTheme="majorEastAsia" w:hint="eastAsia"/>
        </w:rPr>
        <w:t>2023</w:t>
      </w:r>
      <w:r w:rsidR="006E6EF2">
        <w:rPr>
          <w:rFonts w:asciiTheme="majorEastAsia" w:eastAsiaTheme="majorEastAsia" w:hAnsiTheme="majorEastAsia" w:hint="eastAsia"/>
        </w:rPr>
        <w:t>）</w:t>
      </w:r>
      <w:r w:rsidRPr="00082015">
        <w:rPr>
          <w:rFonts w:asciiTheme="majorEastAsia" w:eastAsiaTheme="majorEastAsia" w:hAnsiTheme="majorEastAsia" w:hint="eastAsia"/>
        </w:rPr>
        <w:t>&lt;各</w:t>
      </w:r>
      <w:proofErr w:type="gramStart"/>
      <w:r w:rsidRPr="00082015">
        <w:rPr>
          <w:rFonts w:asciiTheme="majorEastAsia" w:eastAsiaTheme="majorEastAsia" w:hAnsiTheme="majorEastAsia" w:hint="eastAsia"/>
        </w:rPr>
        <w:t>縣市外裔</w:t>
      </w:r>
      <w:proofErr w:type="gramEnd"/>
      <w:r w:rsidRPr="00082015">
        <w:rPr>
          <w:rFonts w:asciiTheme="majorEastAsia" w:eastAsiaTheme="majorEastAsia" w:hAnsiTheme="majorEastAsia" w:hint="eastAsia"/>
        </w:rPr>
        <w:t>、外籍配偶人數按性別及原屬國籍分&gt;。中華民國內政部戶政司全球資訊網人口統計資料。https://www.ris.gov.tw/app/portal/346，取用日期：2024 年 6 月 14 日。</w:t>
      </w:r>
    </w:p>
    <w:p w14:paraId="12AA6E83" w14:textId="77777777" w:rsidR="00BB228F" w:rsidRPr="00082015" w:rsidRDefault="00BB228F" w:rsidP="001F6470">
      <w:pPr>
        <w:spacing w:line="360" w:lineRule="auto"/>
        <w:ind w:left="480" w:hangingChars="200" w:hanging="480"/>
        <w:rPr>
          <w:rFonts w:asciiTheme="majorEastAsia" w:eastAsiaTheme="majorEastAsia" w:hAnsiTheme="majorEastAsia"/>
        </w:rPr>
      </w:pPr>
      <w:r w:rsidRPr="00082015">
        <w:rPr>
          <w:rFonts w:asciiTheme="majorEastAsia" w:eastAsiaTheme="majorEastAsia" w:hAnsiTheme="majorEastAsia" w:hint="eastAsia"/>
        </w:rPr>
        <w:t>王宏仁、張書銘（2003）。商品化的台越跨國婚姻市場。台灣社會學，(6)，177-221。</w:t>
      </w:r>
    </w:p>
    <w:p w14:paraId="2F5E60DF" w14:textId="77777777" w:rsidR="00BB228F" w:rsidRPr="00082015" w:rsidRDefault="00BB228F" w:rsidP="001F6470">
      <w:pPr>
        <w:spacing w:line="360" w:lineRule="auto"/>
        <w:ind w:left="480" w:hangingChars="200" w:hanging="480"/>
        <w:rPr>
          <w:rFonts w:asciiTheme="majorEastAsia" w:eastAsiaTheme="majorEastAsia" w:hAnsiTheme="majorEastAsia"/>
        </w:rPr>
      </w:pPr>
      <w:r w:rsidRPr="00082015">
        <w:rPr>
          <w:rFonts w:asciiTheme="majorEastAsia" w:eastAsiaTheme="majorEastAsia" w:hAnsiTheme="majorEastAsia" w:hint="eastAsia"/>
        </w:rPr>
        <w:t>洪芳婷（2010）。女兒的薪水、嫁妝與主體性：以</w:t>
      </w:r>
      <w:proofErr w:type="gramStart"/>
      <w:r w:rsidRPr="00082015">
        <w:rPr>
          <w:rFonts w:asciiTheme="majorEastAsia" w:eastAsiaTheme="majorEastAsia" w:hAnsiTheme="majorEastAsia" w:hint="eastAsia"/>
        </w:rPr>
        <w:t>1960</w:t>
      </w:r>
      <w:proofErr w:type="gramEnd"/>
      <w:r w:rsidRPr="00082015">
        <w:rPr>
          <w:rFonts w:asciiTheme="majorEastAsia" w:eastAsiaTheme="majorEastAsia" w:hAnsiTheme="majorEastAsia" w:hint="eastAsia"/>
        </w:rPr>
        <w:t>年代至</w:t>
      </w:r>
      <w:proofErr w:type="gramStart"/>
      <w:r w:rsidRPr="00082015">
        <w:rPr>
          <w:rFonts w:asciiTheme="majorEastAsia" w:eastAsiaTheme="majorEastAsia" w:hAnsiTheme="majorEastAsia" w:hint="eastAsia"/>
        </w:rPr>
        <w:t>1980</w:t>
      </w:r>
      <w:proofErr w:type="gramEnd"/>
      <w:r w:rsidRPr="00082015">
        <w:rPr>
          <w:rFonts w:asciiTheme="majorEastAsia" w:eastAsiaTheme="majorEastAsia" w:hAnsiTheme="majorEastAsia" w:hint="eastAsia"/>
        </w:rPr>
        <w:t>年代高雄地區加工出口區女工的生命經驗為例〔碩士論文，高雄醫學大學〕。華</w:t>
      </w:r>
      <w:proofErr w:type="gramStart"/>
      <w:r w:rsidRPr="00082015">
        <w:rPr>
          <w:rFonts w:asciiTheme="majorEastAsia" w:eastAsiaTheme="majorEastAsia" w:hAnsiTheme="majorEastAsia" w:hint="eastAsia"/>
        </w:rPr>
        <w:t>藝線上</w:t>
      </w:r>
      <w:proofErr w:type="gramEnd"/>
      <w:r w:rsidRPr="00082015">
        <w:rPr>
          <w:rFonts w:asciiTheme="majorEastAsia" w:eastAsiaTheme="majorEastAsia" w:hAnsiTheme="majorEastAsia" w:hint="eastAsia"/>
        </w:rPr>
        <w:t>圖書館。</w:t>
      </w:r>
    </w:p>
    <w:p w14:paraId="52B71737" w14:textId="77777777" w:rsidR="00BB228F" w:rsidRPr="00082015" w:rsidRDefault="00BB228F" w:rsidP="001F6470">
      <w:pPr>
        <w:spacing w:line="360" w:lineRule="auto"/>
        <w:ind w:left="480" w:hangingChars="200" w:hanging="480"/>
        <w:rPr>
          <w:rFonts w:asciiTheme="majorEastAsia" w:eastAsiaTheme="majorEastAsia" w:hAnsiTheme="majorEastAsia"/>
        </w:rPr>
      </w:pPr>
      <w:r w:rsidRPr="00082015">
        <w:rPr>
          <w:rFonts w:asciiTheme="majorEastAsia" w:eastAsiaTheme="majorEastAsia" w:hAnsiTheme="majorEastAsia" w:hint="eastAsia"/>
        </w:rPr>
        <w:t>夏曉鵑（</w:t>
      </w:r>
      <w:r w:rsidRPr="00082015">
        <w:rPr>
          <w:rFonts w:asciiTheme="majorEastAsia" w:eastAsiaTheme="majorEastAsia" w:hAnsiTheme="majorEastAsia"/>
        </w:rPr>
        <w:t>2000</w:t>
      </w:r>
      <w:r w:rsidRPr="00082015">
        <w:rPr>
          <w:rFonts w:asciiTheme="majorEastAsia" w:eastAsiaTheme="majorEastAsia" w:hAnsiTheme="majorEastAsia" w:hint="eastAsia"/>
        </w:rPr>
        <w:t>）。資本國際化下的國際</w:t>
      </w:r>
      <w:proofErr w:type="gramStart"/>
      <w:r w:rsidRPr="00082015">
        <w:rPr>
          <w:rFonts w:asciiTheme="majorEastAsia" w:eastAsiaTheme="majorEastAsia" w:hAnsiTheme="majorEastAsia" w:hint="eastAsia"/>
        </w:rPr>
        <w:t>婚姻－以台灣</w:t>
      </w:r>
      <w:proofErr w:type="gramEnd"/>
      <w:r w:rsidRPr="00082015">
        <w:rPr>
          <w:rFonts w:asciiTheme="majorEastAsia" w:eastAsiaTheme="majorEastAsia" w:hAnsiTheme="majorEastAsia" w:hint="eastAsia"/>
        </w:rPr>
        <w:t>的“外籍新娘”現象爲例。台灣社會研究季刊，第三十九期，</w:t>
      </w:r>
      <w:r w:rsidRPr="00082015">
        <w:rPr>
          <w:rFonts w:asciiTheme="majorEastAsia" w:eastAsiaTheme="majorEastAsia" w:hAnsiTheme="majorEastAsia"/>
        </w:rPr>
        <w:t>45-92</w:t>
      </w:r>
      <w:r w:rsidRPr="00082015">
        <w:rPr>
          <w:rFonts w:asciiTheme="majorEastAsia" w:eastAsiaTheme="majorEastAsia" w:hAnsiTheme="majorEastAsia" w:hint="eastAsia"/>
        </w:rPr>
        <w:t>。</w:t>
      </w:r>
    </w:p>
    <w:p w14:paraId="407F10E0" w14:textId="0F70651E" w:rsidR="00BB228F" w:rsidRPr="00082015" w:rsidRDefault="00BB228F" w:rsidP="001F6470">
      <w:pPr>
        <w:spacing w:line="360" w:lineRule="auto"/>
        <w:ind w:left="480" w:hangingChars="200" w:hanging="480"/>
        <w:rPr>
          <w:rFonts w:asciiTheme="majorEastAsia" w:eastAsiaTheme="majorEastAsia" w:hAnsiTheme="majorEastAsia"/>
        </w:rPr>
      </w:pPr>
      <w:r w:rsidRPr="00082015">
        <w:rPr>
          <w:rFonts w:asciiTheme="majorEastAsia" w:eastAsiaTheme="majorEastAsia" w:hAnsiTheme="majorEastAsia" w:hint="eastAsia"/>
        </w:rPr>
        <w:t>謝茵涵（2011）。手足效果的城鄉差距。〔碩士論文，臺灣大學〕。華</w:t>
      </w:r>
      <w:proofErr w:type="gramStart"/>
      <w:r w:rsidRPr="00082015">
        <w:rPr>
          <w:rFonts w:asciiTheme="majorEastAsia" w:eastAsiaTheme="majorEastAsia" w:hAnsiTheme="majorEastAsia" w:hint="eastAsia"/>
        </w:rPr>
        <w:t>藝線上</w:t>
      </w:r>
      <w:proofErr w:type="gramEnd"/>
      <w:r w:rsidRPr="00082015">
        <w:rPr>
          <w:rFonts w:asciiTheme="majorEastAsia" w:eastAsiaTheme="majorEastAsia" w:hAnsiTheme="majorEastAsia" w:hint="eastAsia"/>
        </w:rPr>
        <w:t>圖書館。</w:t>
      </w:r>
    </w:p>
    <w:p w14:paraId="6BEB25DD" w14:textId="77777777" w:rsidR="00BB228F" w:rsidRPr="00D4527A" w:rsidRDefault="00BB228F" w:rsidP="001F6470">
      <w:pPr>
        <w:spacing w:line="360" w:lineRule="auto"/>
        <w:ind w:left="480" w:hangingChars="200" w:hanging="480"/>
        <w:rPr>
          <w:rFonts w:ascii="Times New Roman" w:eastAsiaTheme="majorEastAsia" w:hAnsi="Times New Roman" w:cs="Times New Roman"/>
        </w:rPr>
      </w:pPr>
      <w:r w:rsidRPr="00D4527A">
        <w:rPr>
          <w:rFonts w:ascii="Times New Roman" w:eastAsiaTheme="majorEastAsia" w:hAnsi="Times New Roman" w:cs="Times New Roman"/>
        </w:rPr>
        <w:t>Cheung, S. A. (1999) ‘</w:t>
      </w:r>
      <w:proofErr w:type="spellStart"/>
      <w:r w:rsidRPr="00D4527A">
        <w:rPr>
          <w:rFonts w:ascii="Times New Roman" w:eastAsiaTheme="majorEastAsia" w:hAnsi="Times New Roman" w:cs="Times New Roman"/>
        </w:rPr>
        <w:t>Labour</w:t>
      </w:r>
      <w:proofErr w:type="spellEnd"/>
      <w:r w:rsidRPr="00D4527A">
        <w:rPr>
          <w:rFonts w:ascii="Times New Roman" w:eastAsiaTheme="majorEastAsia" w:hAnsi="Times New Roman" w:cs="Times New Roman"/>
        </w:rPr>
        <w:t xml:space="preserve"> migration and international sexual division of </w:t>
      </w:r>
      <w:proofErr w:type="spellStart"/>
      <w:r w:rsidRPr="00D4527A">
        <w:rPr>
          <w:rFonts w:ascii="Times New Roman" w:eastAsiaTheme="majorEastAsia" w:hAnsi="Times New Roman" w:cs="Times New Roman"/>
        </w:rPr>
        <w:t>labour</w:t>
      </w:r>
      <w:proofErr w:type="spellEnd"/>
      <w:r w:rsidRPr="00D4527A">
        <w:rPr>
          <w:rFonts w:ascii="Times New Roman" w:eastAsiaTheme="majorEastAsia" w:hAnsi="Times New Roman" w:cs="Times New Roman"/>
        </w:rPr>
        <w:t xml:space="preserve">’, in G. A. Kelson and D. L. </w:t>
      </w:r>
      <w:proofErr w:type="spellStart"/>
      <w:r w:rsidRPr="00D4527A">
        <w:rPr>
          <w:rFonts w:ascii="Times New Roman" w:eastAsiaTheme="majorEastAsia" w:hAnsi="Times New Roman" w:cs="Times New Roman"/>
        </w:rPr>
        <w:t>Delaet</w:t>
      </w:r>
      <w:proofErr w:type="spellEnd"/>
      <w:r w:rsidRPr="00D4527A">
        <w:rPr>
          <w:rFonts w:ascii="Times New Roman" w:eastAsiaTheme="majorEastAsia" w:hAnsi="Times New Roman" w:cs="Times New Roman"/>
        </w:rPr>
        <w:t xml:space="preserve"> (eds) Gender and immigration, Basingstoke: Macmillan, 38–58.</w:t>
      </w:r>
    </w:p>
    <w:p w14:paraId="37188EE4" w14:textId="77777777" w:rsidR="00BB228F" w:rsidRPr="00D4527A" w:rsidRDefault="00BB228F" w:rsidP="001F6470">
      <w:pPr>
        <w:spacing w:line="360" w:lineRule="auto"/>
        <w:ind w:left="480" w:hangingChars="200" w:hanging="480"/>
        <w:rPr>
          <w:rFonts w:ascii="Times New Roman" w:eastAsiaTheme="majorEastAsia" w:hAnsi="Times New Roman" w:cs="Times New Roman"/>
        </w:rPr>
      </w:pPr>
      <w:r w:rsidRPr="00D4527A">
        <w:rPr>
          <w:rFonts w:ascii="Times New Roman" w:eastAsiaTheme="majorEastAsia" w:hAnsi="Times New Roman" w:cs="Times New Roman"/>
        </w:rPr>
        <w:t xml:space="preserve">Katharine </w:t>
      </w:r>
      <w:proofErr w:type="spellStart"/>
      <w:r w:rsidRPr="00D4527A">
        <w:rPr>
          <w:rFonts w:ascii="Times New Roman" w:eastAsiaTheme="majorEastAsia" w:hAnsi="Times New Roman" w:cs="Times New Roman"/>
        </w:rPr>
        <w:t>Charsley</w:t>
      </w:r>
      <w:proofErr w:type="spellEnd"/>
      <w:r w:rsidRPr="00D4527A">
        <w:rPr>
          <w:rFonts w:ascii="Times New Roman" w:eastAsiaTheme="majorEastAsia" w:hAnsi="Times New Roman" w:cs="Times New Roman"/>
        </w:rPr>
        <w:t xml:space="preserve"> &amp; Alison Shaw. (2006). South Asian transnational marriages in comparative perspective. Global Networks, 6(4), 331-344.</w:t>
      </w:r>
    </w:p>
    <w:p w14:paraId="442E8131" w14:textId="77777777" w:rsidR="00BB228F" w:rsidRPr="00D4527A" w:rsidRDefault="00BB228F" w:rsidP="001F6470">
      <w:pPr>
        <w:spacing w:line="360" w:lineRule="auto"/>
        <w:ind w:left="480" w:hangingChars="200" w:hanging="480"/>
        <w:rPr>
          <w:rFonts w:ascii="Times New Roman" w:eastAsiaTheme="majorEastAsia" w:hAnsi="Times New Roman" w:cs="Times New Roman"/>
        </w:rPr>
      </w:pPr>
      <w:r w:rsidRPr="00D4527A">
        <w:rPr>
          <w:rFonts w:ascii="Times New Roman" w:eastAsiaTheme="majorEastAsia" w:hAnsi="Times New Roman" w:cs="Times New Roman"/>
        </w:rPr>
        <w:t xml:space="preserve">Massey, Douglas S., and Felipe Garcia </w:t>
      </w:r>
      <w:proofErr w:type="spellStart"/>
      <w:r w:rsidRPr="00D4527A">
        <w:rPr>
          <w:rFonts w:ascii="Times New Roman" w:eastAsiaTheme="majorEastAsia" w:hAnsi="Times New Roman" w:cs="Times New Roman"/>
        </w:rPr>
        <w:t>Espafia</w:t>
      </w:r>
      <w:proofErr w:type="spellEnd"/>
      <w:r w:rsidRPr="00D4527A">
        <w:rPr>
          <w:rFonts w:ascii="Times New Roman" w:eastAsiaTheme="majorEastAsia" w:hAnsi="Times New Roman" w:cs="Times New Roman"/>
        </w:rPr>
        <w:t>. 1987. "The Social Process of International Migration." Science 237:733-38.</w:t>
      </w:r>
    </w:p>
    <w:p w14:paraId="471F0FC3" w14:textId="77777777" w:rsidR="00BB228F" w:rsidRPr="00D4527A" w:rsidRDefault="00BB228F" w:rsidP="001F6470">
      <w:pPr>
        <w:spacing w:line="360" w:lineRule="auto"/>
        <w:ind w:left="480" w:hangingChars="200" w:hanging="480"/>
        <w:rPr>
          <w:rFonts w:ascii="Times New Roman" w:eastAsiaTheme="majorEastAsia" w:hAnsi="Times New Roman" w:cs="Times New Roman"/>
        </w:rPr>
      </w:pPr>
      <w:r w:rsidRPr="00D4527A">
        <w:rPr>
          <w:rFonts w:ascii="Times New Roman" w:eastAsiaTheme="majorEastAsia" w:hAnsi="Times New Roman" w:cs="Times New Roman"/>
        </w:rPr>
        <w:t xml:space="preserve">Massey, Douglas S., </w:t>
      </w:r>
      <w:proofErr w:type="spellStart"/>
      <w:r w:rsidRPr="00D4527A">
        <w:rPr>
          <w:rFonts w:ascii="Times New Roman" w:eastAsiaTheme="majorEastAsia" w:hAnsi="Times New Roman" w:cs="Times New Roman"/>
        </w:rPr>
        <w:t>Luin</w:t>
      </w:r>
      <w:proofErr w:type="spellEnd"/>
      <w:r w:rsidRPr="00D4527A">
        <w:rPr>
          <w:rFonts w:ascii="Times New Roman" w:eastAsiaTheme="majorEastAsia" w:hAnsi="Times New Roman" w:cs="Times New Roman"/>
        </w:rPr>
        <w:t xml:space="preserve"> Goldring, and Jorge Durand. (1994). Continuities in Transnational Migration: An Analysis of Nineteen Mexican Communities. American Journal of Sociology 1492–1533.</w:t>
      </w:r>
    </w:p>
    <w:p w14:paraId="0DAC9950" w14:textId="77777777" w:rsidR="00BB228F" w:rsidRPr="00D4527A" w:rsidRDefault="00BB228F" w:rsidP="001F6470">
      <w:pPr>
        <w:spacing w:line="360" w:lineRule="auto"/>
        <w:ind w:left="480" w:hangingChars="200" w:hanging="480"/>
        <w:rPr>
          <w:rFonts w:ascii="Times New Roman" w:eastAsiaTheme="majorEastAsia" w:hAnsi="Times New Roman" w:cs="Times New Roman"/>
        </w:rPr>
      </w:pPr>
      <w:r w:rsidRPr="00D4527A">
        <w:rPr>
          <w:rFonts w:ascii="Times New Roman" w:eastAsiaTheme="majorEastAsia" w:hAnsi="Times New Roman" w:cs="Times New Roman"/>
        </w:rPr>
        <w:t>Migration Review 48(s1): s122-s148.</w:t>
      </w:r>
    </w:p>
    <w:p w14:paraId="31825400" w14:textId="77777777" w:rsidR="00BB228F" w:rsidRPr="00D4527A" w:rsidRDefault="00BB228F" w:rsidP="001F6470">
      <w:pPr>
        <w:spacing w:line="360" w:lineRule="auto"/>
        <w:ind w:left="480" w:hangingChars="200" w:hanging="480"/>
        <w:rPr>
          <w:rFonts w:ascii="Times New Roman" w:eastAsiaTheme="majorEastAsia" w:hAnsi="Times New Roman" w:cs="Times New Roman"/>
        </w:rPr>
      </w:pPr>
      <w:r w:rsidRPr="00D4527A">
        <w:rPr>
          <w:rFonts w:ascii="Times New Roman" w:eastAsiaTheme="majorEastAsia" w:hAnsi="Times New Roman" w:cs="Times New Roman"/>
        </w:rPr>
        <w:t xml:space="preserve">Mooney, Nicola. (2006). “Aspiration, Reunification and Gender Transformation in </w:t>
      </w:r>
      <w:proofErr w:type="spellStart"/>
      <w:r w:rsidRPr="00D4527A">
        <w:rPr>
          <w:rFonts w:ascii="Times New Roman" w:eastAsiaTheme="majorEastAsia" w:hAnsi="Times New Roman" w:cs="Times New Roman"/>
        </w:rPr>
        <w:t>Jat</w:t>
      </w:r>
      <w:proofErr w:type="spellEnd"/>
      <w:r w:rsidRPr="00D4527A">
        <w:rPr>
          <w:rFonts w:ascii="Times New Roman" w:eastAsiaTheme="majorEastAsia" w:hAnsi="Times New Roman" w:cs="Times New Roman"/>
        </w:rPr>
        <w:t xml:space="preserve"> </w:t>
      </w:r>
      <w:r w:rsidRPr="00D4527A">
        <w:rPr>
          <w:rFonts w:ascii="Times New Roman" w:eastAsiaTheme="majorEastAsia" w:hAnsi="Times New Roman" w:cs="Times New Roman"/>
        </w:rPr>
        <w:lastRenderedPageBreak/>
        <w:t>Sikh Marriages from India to Canada.” Global Networks 6 (4): 389–403. doi:10.1111/j.1471-0374.2006.</w:t>
      </w:r>
      <w:proofErr w:type="gramStart"/>
      <w:r w:rsidRPr="00D4527A">
        <w:rPr>
          <w:rFonts w:ascii="Times New Roman" w:eastAsiaTheme="majorEastAsia" w:hAnsi="Times New Roman" w:cs="Times New Roman"/>
        </w:rPr>
        <w:t>00151.x.</w:t>
      </w:r>
      <w:proofErr w:type="gramEnd"/>
    </w:p>
    <w:p w14:paraId="6FDD57D8" w14:textId="77777777" w:rsidR="00BB228F" w:rsidRPr="00D4527A" w:rsidRDefault="00BB228F" w:rsidP="001F6470">
      <w:pPr>
        <w:spacing w:line="360" w:lineRule="auto"/>
        <w:ind w:left="480" w:hangingChars="200" w:hanging="480"/>
        <w:rPr>
          <w:rFonts w:ascii="Times New Roman" w:eastAsiaTheme="majorEastAsia" w:hAnsi="Times New Roman" w:cs="Times New Roman"/>
        </w:rPr>
      </w:pPr>
      <w:r w:rsidRPr="00D4527A">
        <w:rPr>
          <w:rFonts w:ascii="Times New Roman" w:eastAsiaTheme="majorEastAsia" w:hAnsi="Times New Roman" w:cs="Times New Roman"/>
        </w:rPr>
        <w:t xml:space="preserve">Xiang, Biao and Johan Lindquist, 2014, “Migration Infrastructure.” International </w:t>
      </w:r>
    </w:p>
    <w:p w14:paraId="22D46794" w14:textId="307DC24B" w:rsidR="0022101D" w:rsidRPr="00D4527A" w:rsidRDefault="00BB228F" w:rsidP="001F6470">
      <w:pPr>
        <w:spacing w:afterLines="150" w:after="540" w:line="360" w:lineRule="auto"/>
        <w:ind w:left="480" w:hangingChars="200" w:hanging="480"/>
        <w:rPr>
          <w:rFonts w:ascii="Times New Roman" w:eastAsiaTheme="majorEastAsia" w:hAnsi="Times New Roman" w:cs="Times New Roman"/>
        </w:rPr>
      </w:pPr>
      <w:r w:rsidRPr="00D4527A">
        <w:rPr>
          <w:rFonts w:ascii="Times New Roman" w:eastAsiaTheme="majorEastAsia" w:hAnsi="Times New Roman" w:cs="Times New Roman"/>
        </w:rPr>
        <w:t>Yeoh, B. S. A., S. Huang and T. Lam (2005) ‘</w:t>
      </w:r>
      <w:proofErr w:type="spellStart"/>
      <w:r w:rsidRPr="00D4527A">
        <w:rPr>
          <w:rFonts w:ascii="Times New Roman" w:eastAsiaTheme="majorEastAsia" w:hAnsi="Times New Roman" w:cs="Times New Roman"/>
        </w:rPr>
        <w:t>Transnationalizing</w:t>
      </w:r>
      <w:proofErr w:type="spellEnd"/>
      <w:r w:rsidRPr="00D4527A">
        <w:rPr>
          <w:rFonts w:ascii="Times New Roman" w:eastAsiaTheme="majorEastAsia" w:hAnsi="Times New Roman" w:cs="Times New Roman"/>
        </w:rPr>
        <w:t xml:space="preserve"> the “Asian” family: imaginaries, intimacies and strategic intents’, Global Networks, 5, 307–15.</w:t>
      </w:r>
    </w:p>
    <w:p w14:paraId="6DB67965" w14:textId="1431900C" w:rsidR="00DE30E5" w:rsidRPr="006E6EF2" w:rsidRDefault="00427C73" w:rsidP="001F6470">
      <w:pPr>
        <w:spacing w:afterLines="50" w:after="180" w:line="360" w:lineRule="auto"/>
        <w:rPr>
          <w:rFonts w:asciiTheme="majorEastAsia" w:eastAsiaTheme="majorEastAsia" w:hAnsiTheme="majorEastAsia"/>
          <w:b/>
          <w:bCs/>
          <w:sz w:val="28"/>
          <w:szCs w:val="24"/>
        </w:rPr>
      </w:pPr>
      <w:r w:rsidRPr="006E6EF2">
        <w:rPr>
          <w:rFonts w:asciiTheme="majorEastAsia" w:eastAsiaTheme="majorEastAsia" w:hAnsiTheme="majorEastAsia" w:hint="eastAsia"/>
          <w:b/>
          <w:bCs/>
          <w:sz w:val="28"/>
          <w:szCs w:val="24"/>
        </w:rPr>
        <w:t>附錄：訪綱</w:t>
      </w:r>
    </w:p>
    <w:p w14:paraId="7628DDBD" w14:textId="77777777" w:rsidR="00B44D49" w:rsidRPr="00082015" w:rsidRDefault="00B44D49" w:rsidP="001F6470">
      <w:pPr>
        <w:spacing w:line="360" w:lineRule="auto"/>
        <w:rPr>
          <w:rFonts w:asciiTheme="majorEastAsia" w:eastAsiaTheme="majorEastAsia" w:hAnsiTheme="majorEastAsia"/>
        </w:rPr>
      </w:pPr>
      <w:r w:rsidRPr="00082015">
        <w:rPr>
          <w:rFonts w:asciiTheme="majorEastAsia" w:eastAsiaTheme="majorEastAsia" w:hAnsiTheme="majorEastAsia" w:hint="eastAsia"/>
        </w:rPr>
        <w:t>（一）基本資料</w:t>
      </w:r>
    </w:p>
    <w:p w14:paraId="6D08FCB8" w14:textId="22345FF6" w:rsidR="00B44D49" w:rsidRPr="00082015" w:rsidRDefault="00B44D49" w:rsidP="001F6470">
      <w:pPr>
        <w:spacing w:line="360" w:lineRule="auto"/>
        <w:rPr>
          <w:rFonts w:asciiTheme="majorEastAsia" w:eastAsiaTheme="majorEastAsia" w:hAnsiTheme="majorEastAsia"/>
        </w:rPr>
      </w:pPr>
      <w:r w:rsidRPr="00082015">
        <w:rPr>
          <w:rFonts w:asciiTheme="majorEastAsia" w:eastAsiaTheme="majorEastAsia" w:hAnsiTheme="majorEastAsia" w:hint="eastAsia"/>
        </w:rPr>
        <w:t>1.</w:t>
      </w:r>
      <w:r w:rsidR="00051C20" w:rsidRPr="00082015">
        <w:rPr>
          <w:rFonts w:asciiTheme="majorEastAsia" w:eastAsiaTheme="majorEastAsia" w:hAnsiTheme="majorEastAsia" w:hint="eastAsia"/>
        </w:rPr>
        <w:t xml:space="preserve"> </w:t>
      </w:r>
      <w:r w:rsidRPr="00082015">
        <w:rPr>
          <w:rFonts w:asciiTheme="majorEastAsia" w:eastAsiaTheme="majorEastAsia" w:hAnsiTheme="majorEastAsia" w:hint="eastAsia"/>
        </w:rPr>
        <w:t>年齡</w:t>
      </w:r>
    </w:p>
    <w:p w14:paraId="4709AB39" w14:textId="4E521737" w:rsidR="002C2105" w:rsidRPr="00082015" w:rsidRDefault="0072395E" w:rsidP="001F6470">
      <w:pPr>
        <w:spacing w:line="360" w:lineRule="auto"/>
        <w:rPr>
          <w:rFonts w:asciiTheme="majorEastAsia" w:eastAsiaTheme="majorEastAsia" w:hAnsiTheme="majorEastAsia"/>
        </w:rPr>
      </w:pPr>
      <w:r w:rsidRPr="00082015">
        <w:rPr>
          <w:rFonts w:asciiTheme="majorEastAsia" w:eastAsiaTheme="majorEastAsia" w:hAnsiTheme="majorEastAsia" w:hint="eastAsia"/>
        </w:rPr>
        <w:t>2</w:t>
      </w:r>
      <w:r w:rsidR="00B44D49" w:rsidRPr="00082015">
        <w:rPr>
          <w:rFonts w:asciiTheme="majorEastAsia" w:eastAsiaTheme="majorEastAsia" w:hAnsiTheme="majorEastAsia" w:hint="eastAsia"/>
        </w:rPr>
        <w:t>.</w:t>
      </w:r>
      <w:r w:rsidR="00051C20" w:rsidRPr="00082015">
        <w:rPr>
          <w:rFonts w:asciiTheme="majorEastAsia" w:eastAsiaTheme="majorEastAsia" w:hAnsiTheme="majorEastAsia" w:hint="eastAsia"/>
        </w:rPr>
        <w:t xml:space="preserve"> </w:t>
      </w:r>
      <w:r w:rsidR="00B44D49" w:rsidRPr="00082015">
        <w:rPr>
          <w:rFonts w:asciiTheme="majorEastAsia" w:eastAsiaTheme="majorEastAsia" w:hAnsiTheme="majorEastAsia" w:hint="eastAsia"/>
        </w:rPr>
        <w:t>國籍</w:t>
      </w:r>
    </w:p>
    <w:p w14:paraId="1AC615BF" w14:textId="7370B953" w:rsidR="002C2105" w:rsidRPr="00082015" w:rsidRDefault="00051C20" w:rsidP="001F6470">
      <w:pPr>
        <w:spacing w:line="360" w:lineRule="auto"/>
        <w:rPr>
          <w:rFonts w:asciiTheme="majorEastAsia" w:eastAsiaTheme="majorEastAsia" w:hAnsiTheme="majorEastAsia"/>
        </w:rPr>
      </w:pPr>
      <w:r w:rsidRPr="00082015">
        <w:rPr>
          <w:rFonts w:asciiTheme="majorEastAsia" w:eastAsiaTheme="majorEastAsia" w:hAnsiTheme="majorEastAsia" w:hint="eastAsia"/>
        </w:rPr>
        <w:t xml:space="preserve">　</w:t>
      </w:r>
      <w:r w:rsidR="0072395E" w:rsidRPr="00082015">
        <w:rPr>
          <w:rFonts w:asciiTheme="majorEastAsia" w:eastAsiaTheme="majorEastAsia" w:hAnsiTheme="majorEastAsia" w:hint="eastAsia"/>
        </w:rPr>
        <w:t>2</w:t>
      </w:r>
      <w:r w:rsidR="002C2105" w:rsidRPr="00082015">
        <w:rPr>
          <w:rFonts w:asciiTheme="majorEastAsia" w:eastAsiaTheme="majorEastAsia" w:hAnsiTheme="majorEastAsia" w:hint="eastAsia"/>
        </w:rPr>
        <w:t>-1</w:t>
      </w:r>
      <w:r w:rsidRPr="00082015">
        <w:rPr>
          <w:rFonts w:asciiTheme="majorEastAsia" w:eastAsiaTheme="majorEastAsia" w:hAnsiTheme="majorEastAsia"/>
        </w:rPr>
        <w:t xml:space="preserve">. </w:t>
      </w:r>
      <w:r w:rsidR="00115B69" w:rsidRPr="00082015">
        <w:rPr>
          <w:rFonts w:asciiTheme="majorEastAsia" w:eastAsiaTheme="majorEastAsia" w:hAnsiTheme="majorEastAsia" w:hint="eastAsia"/>
        </w:rPr>
        <w:t>原生國</w:t>
      </w:r>
      <w:r w:rsidR="002C2105" w:rsidRPr="00082015">
        <w:rPr>
          <w:rFonts w:asciiTheme="majorEastAsia" w:eastAsiaTheme="majorEastAsia" w:hAnsiTheme="majorEastAsia" w:hint="eastAsia"/>
        </w:rPr>
        <w:t>籍</w:t>
      </w:r>
    </w:p>
    <w:p w14:paraId="440FAFB5" w14:textId="742DC1B5" w:rsidR="004E21F2" w:rsidRPr="00082015" w:rsidRDefault="00051C20" w:rsidP="001F6470">
      <w:pPr>
        <w:spacing w:line="360" w:lineRule="auto"/>
        <w:rPr>
          <w:rFonts w:asciiTheme="majorEastAsia" w:eastAsiaTheme="majorEastAsia" w:hAnsiTheme="majorEastAsia"/>
        </w:rPr>
      </w:pPr>
      <w:r w:rsidRPr="00082015">
        <w:rPr>
          <w:rFonts w:asciiTheme="majorEastAsia" w:eastAsiaTheme="majorEastAsia" w:hAnsiTheme="majorEastAsia" w:hint="eastAsia"/>
        </w:rPr>
        <w:t xml:space="preserve">　</w:t>
      </w:r>
      <w:r w:rsidR="0072395E" w:rsidRPr="00082015">
        <w:rPr>
          <w:rFonts w:asciiTheme="majorEastAsia" w:eastAsiaTheme="majorEastAsia" w:hAnsiTheme="majorEastAsia" w:hint="eastAsia"/>
        </w:rPr>
        <w:t>2</w:t>
      </w:r>
      <w:r w:rsidR="002C2105" w:rsidRPr="00082015">
        <w:rPr>
          <w:rFonts w:asciiTheme="majorEastAsia" w:eastAsiaTheme="majorEastAsia" w:hAnsiTheme="majorEastAsia" w:hint="eastAsia"/>
        </w:rPr>
        <w:t>-2.</w:t>
      </w:r>
      <w:r w:rsidRPr="00082015">
        <w:rPr>
          <w:rFonts w:asciiTheme="majorEastAsia" w:eastAsiaTheme="majorEastAsia" w:hAnsiTheme="majorEastAsia"/>
        </w:rPr>
        <w:t xml:space="preserve"> </w:t>
      </w:r>
      <w:r w:rsidR="00115B69" w:rsidRPr="00082015">
        <w:rPr>
          <w:rFonts w:asciiTheme="majorEastAsia" w:eastAsiaTheme="majorEastAsia" w:hAnsiTheme="majorEastAsia" w:hint="eastAsia"/>
        </w:rPr>
        <w:t>現在國</w:t>
      </w:r>
      <w:r w:rsidR="004E21F2" w:rsidRPr="00082015">
        <w:rPr>
          <w:rFonts w:asciiTheme="majorEastAsia" w:eastAsiaTheme="majorEastAsia" w:hAnsiTheme="majorEastAsia" w:hint="eastAsia"/>
        </w:rPr>
        <w:t>籍（</w:t>
      </w:r>
      <w:r w:rsidR="002C2105" w:rsidRPr="00082015">
        <w:rPr>
          <w:rFonts w:asciiTheme="majorEastAsia" w:eastAsiaTheme="majorEastAsia" w:hAnsiTheme="majorEastAsia" w:hint="eastAsia"/>
        </w:rPr>
        <w:t>是否透過婚姻歸化</w:t>
      </w:r>
      <w:r w:rsidR="004E21F2" w:rsidRPr="00082015">
        <w:rPr>
          <w:rFonts w:asciiTheme="majorEastAsia" w:eastAsiaTheme="majorEastAsia" w:hAnsiTheme="majorEastAsia" w:hint="eastAsia"/>
        </w:rPr>
        <w:t>）</w:t>
      </w:r>
    </w:p>
    <w:p w14:paraId="42DC0C45" w14:textId="012592BF" w:rsidR="00051C20" w:rsidRPr="00082015" w:rsidRDefault="00051C20" w:rsidP="001F6470">
      <w:pPr>
        <w:spacing w:line="360" w:lineRule="auto"/>
        <w:rPr>
          <w:rFonts w:asciiTheme="majorEastAsia" w:eastAsiaTheme="majorEastAsia" w:hAnsiTheme="majorEastAsia"/>
        </w:rPr>
      </w:pPr>
      <w:r w:rsidRPr="00082015">
        <w:rPr>
          <w:rFonts w:asciiTheme="majorEastAsia" w:eastAsiaTheme="majorEastAsia" w:hAnsiTheme="majorEastAsia"/>
        </w:rPr>
        <w:t xml:space="preserve">3. </w:t>
      </w:r>
      <w:r w:rsidRPr="00082015">
        <w:rPr>
          <w:rFonts w:asciiTheme="majorEastAsia" w:eastAsiaTheme="majorEastAsia" w:hAnsiTheme="majorEastAsia" w:hint="eastAsia"/>
        </w:rPr>
        <w:t>身分地位</w:t>
      </w:r>
    </w:p>
    <w:p w14:paraId="7E81C6D7" w14:textId="4769C8CE" w:rsidR="004E21F2" w:rsidRPr="00082015" w:rsidRDefault="00051C20" w:rsidP="001F6470">
      <w:pPr>
        <w:spacing w:line="360" w:lineRule="auto"/>
        <w:ind w:firstLineChars="100" w:firstLine="240"/>
        <w:rPr>
          <w:rFonts w:asciiTheme="majorEastAsia" w:eastAsiaTheme="majorEastAsia" w:hAnsiTheme="majorEastAsia"/>
        </w:rPr>
      </w:pPr>
      <w:r w:rsidRPr="00082015">
        <w:rPr>
          <w:rFonts w:asciiTheme="majorEastAsia" w:eastAsiaTheme="majorEastAsia" w:hAnsiTheme="majorEastAsia"/>
        </w:rPr>
        <w:t xml:space="preserve">3-1. </w:t>
      </w:r>
      <w:r w:rsidR="004E21F2" w:rsidRPr="00082015">
        <w:rPr>
          <w:rFonts w:asciiTheme="majorEastAsia" w:eastAsiaTheme="majorEastAsia" w:hAnsiTheme="majorEastAsia" w:hint="eastAsia"/>
        </w:rPr>
        <w:t>學歷</w:t>
      </w:r>
    </w:p>
    <w:p w14:paraId="78BAD8FC" w14:textId="2EFA83B9" w:rsidR="00051C20" w:rsidRPr="00082015" w:rsidRDefault="004E21F2" w:rsidP="001F6470">
      <w:pPr>
        <w:spacing w:line="360" w:lineRule="auto"/>
        <w:ind w:firstLineChars="100" w:firstLine="240"/>
        <w:rPr>
          <w:rFonts w:asciiTheme="majorEastAsia" w:eastAsiaTheme="majorEastAsia" w:hAnsiTheme="majorEastAsia"/>
        </w:rPr>
      </w:pPr>
      <w:r w:rsidRPr="00082015">
        <w:rPr>
          <w:rFonts w:asciiTheme="majorEastAsia" w:eastAsiaTheme="majorEastAsia" w:hAnsiTheme="majorEastAsia" w:hint="eastAsia"/>
        </w:rPr>
        <w:t>3</w:t>
      </w:r>
      <w:r w:rsidRPr="00082015">
        <w:rPr>
          <w:rFonts w:asciiTheme="majorEastAsia" w:eastAsiaTheme="majorEastAsia" w:hAnsiTheme="majorEastAsia"/>
        </w:rPr>
        <w:t xml:space="preserve">-2. </w:t>
      </w:r>
      <w:r w:rsidR="00051C20" w:rsidRPr="00082015">
        <w:rPr>
          <w:rFonts w:asciiTheme="majorEastAsia" w:eastAsiaTheme="majorEastAsia" w:hAnsiTheme="majorEastAsia" w:hint="eastAsia"/>
        </w:rPr>
        <w:t>職業</w:t>
      </w:r>
    </w:p>
    <w:p w14:paraId="3447D7C1" w14:textId="6DD7479A" w:rsidR="00051C20" w:rsidRPr="00082015" w:rsidRDefault="00051C20" w:rsidP="001F6470">
      <w:pPr>
        <w:spacing w:line="360" w:lineRule="auto"/>
        <w:ind w:firstLineChars="100" w:firstLine="240"/>
        <w:rPr>
          <w:rFonts w:asciiTheme="majorEastAsia" w:eastAsiaTheme="majorEastAsia" w:hAnsiTheme="majorEastAsia"/>
        </w:rPr>
      </w:pPr>
      <w:r w:rsidRPr="00082015">
        <w:rPr>
          <w:rFonts w:asciiTheme="majorEastAsia" w:eastAsiaTheme="majorEastAsia" w:hAnsiTheme="majorEastAsia"/>
        </w:rPr>
        <w:t>3-</w:t>
      </w:r>
      <w:r w:rsidR="004E21F2" w:rsidRPr="00082015">
        <w:rPr>
          <w:rFonts w:asciiTheme="majorEastAsia" w:eastAsiaTheme="majorEastAsia" w:hAnsiTheme="majorEastAsia"/>
        </w:rPr>
        <w:t>3</w:t>
      </w:r>
      <w:r w:rsidRPr="00082015">
        <w:rPr>
          <w:rFonts w:asciiTheme="majorEastAsia" w:eastAsiaTheme="majorEastAsia" w:hAnsiTheme="majorEastAsia"/>
        </w:rPr>
        <w:t xml:space="preserve">. </w:t>
      </w:r>
      <w:r w:rsidRPr="00082015">
        <w:rPr>
          <w:rFonts w:asciiTheme="majorEastAsia" w:eastAsiaTheme="majorEastAsia" w:hAnsiTheme="majorEastAsia" w:hint="eastAsia"/>
        </w:rPr>
        <w:t>家中經濟狀況（九類分法）</w:t>
      </w:r>
    </w:p>
    <w:p w14:paraId="214A7361" w14:textId="082B5EF9" w:rsidR="00AC017F" w:rsidRPr="00082015" w:rsidRDefault="00051C20" w:rsidP="001F6470">
      <w:pPr>
        <w:spacing w:line="360" w:lineRule="auto"/>
        <w:rPr>
          <w:rFonts w:asciiTheme="majorEastAsia" w:eastAsiaTheme="majorEastAsia" w:hAnsiTheme="majorEastAsia"/>
        </w:rPr>
      </w:pPr>
      <w:r w:rsidRPr="00082015">
        <w:rPr>
          <w:rFonts w:asciiTheme="majorEastAsia" w:eastAsiaTheme="majorEastAsia" w:hAnsiTheme="majorEastAsia"/>
        </w:rPr>
        <w:t xml:space="preserve">4. </w:t>
      </w:r>
      <w:r w:rsidRPr="00082015">
        <w:rPr>
          <w:rFonts w:asciiTheme="majorEastAsia" w:eastAsiaTheme="majorEastAsia" w:hAnsiTheme="majorEastAsia" w:hint="eastAsia"/>
        </w:rPr>
        <w:t>婚姻狀態</w:t>
      </w:r>
    </w:p>
    <w:p w14:paraId="246631C6" w14:textId="2D59DEA4" w:rsidR="00B44D49" w:rsidRPr="00082015" w:rsidRDefault="00051C20" w:rsidP="001F6470">
      <w:pPr>
        <w:spacing w:line="360" w:lineRule="auto"/>
        <w:rPr>
          <w:rFonts w:asciiTheme="majorEastAsia" w:eastAsiaTheme="majorEastAsia" w:hAnsiTheme="majorEastAsia"/>
        </w:rPr>
      </w:pPr>
      <w:r w:rsidRPr="00082015">
        <w:rPr>
          <w:rFonts w:asciiTheme="majorEastAsia" w:eastAsiaTheme="majorEastAsia" w:hAnsiTheme="majorEastAsia" w:hint="eastAsia"/>
        </w:rPr>
        <w:t xml:space="preserve">　</w:t>
      </w:r>
      <w:r w:rsidR="004E21F2" w:rsidRPr="00082015">
        <w:rPr>
          <w:rFonts w:asciiTheme="majorEastAsia" w:eastAsiaTheme="majorEastAsia" w:hAnsiTheme="majorEastAsia"/>
        </w:rPr>
        <w:t>4</w:t>
      </w:r>
      <w:r w:rsidR="00B44D49" w:rsidRPr="00082015">
        <w:rPr>
          <w:rFonts w:asciiTheme="majorEastAsia" w:eastAsiaTheme="majorEastAsia" w:hAnsiTheme="majorEastAsia" w:hint="eastAsia"/>
        </w:rPr>
        <w:t>-1.</w:t>
      </w:r>
      <w:r w:rsidRPr="00082015">
        <w:rPr>
          <w:rFonts w:asciiTheme="majorEastAsia" w:eastAsiaTheme="majorEastAsia" w:hAnsiTheme="majorEastAsia"/>
        </w:rPr>
        <w:t xml:space="preserve"> </w:t>
      </w:r>
      <w:r w:rsidRPr="00082015">
        <w:rPr>
          <w:rFonts w:asciiTheme="majorEastAsia" w:eastAsiaTheme="majorEastAsia" w:hAnsiTheme="majorEastAsia" w:hint="eastAsia"/>
        </w:rPr>
        <w:t>哪一年</w:t>
      </w:r>
      <w:r w:rsidR="00B44D49" w:rsidRPr="00082015">
        <w:rPr>
          <w:rFonts w:asciiTheme="majorEastAsia" w:eastAsiaTheme="majorEastAsia" w:hAnsiTheme="majorEastAsia" w:hint="eastAsia"/>
        </w:rPr>
        <w:t>結婚</w:t>
      </w:r>
    </w:p>
    <w:p w14:paraId="60A19246" w14:textId="177939AC" w:rsidR="000D4706" w:rsidRPr="00082015" w:rsidRDefault="00051C20" w:rsidP="001F6470">
      <w:pPr>
        <w:spacing w:line="360" w:lineRule="auto"/>
        <w:rPr>
          <w:rFonts w:asciiTheme="majorEastAsia" w:eastAsiaTheme="majorEastAsia" w:hAnsiTheme="majorEastAsia"/>
        </w:rPr>
      </w:pPr>
      <w:r w:rsidRPr="00082015">
        <w:rPr>
          <w:rFonts w:asciiTheme="majorEastAsia" w:eastAsiaTheme="majorEastAsia" w:hAnsiTheme="majorEastAsia" w:hint="eastAsia"/>
        </w:rPr>
        <w:t xml:space="preserve">　</w:t>
      </w:r>
      <w:r w:rsidR="004E21F2" w:rsidRPr="00082015">
        <w:rPr>
          <w:rFonts w:asciiTheme="majorEastAsia" w:eastAsiaTheme="majorEastAsia" w:hAnsiTheme="majorEastAsia"/>
        </w:rPr>
        <w:t>4</w:t>
      </w:r>
      <w:r w:rsidR="00B44D49" w:rsidRPr="00082015">
        <w:rPr>
          <w:rFonts w:asciiTheme="majorEastAsia" w:eastAsiaTheme="majorEastAsia" w:hAnsiTheme="majorEastAsia" w:hint="eastAsia"/>
        </w:rPr>
        <w:t>-2.</w:t>
      </w:r>
      <w:r w:rsidRPr="00082015">
        <w:rPr>
          <w:rFonts w:asciiTheme="majorEastAsia" w:eastAsiaTheme="majorEastAsia" w:hAnsiTheme="majorEastAsia"/>
        </w:rPr>
        <w:t xml:space="preserve"> </w:t>
      </w:r>
      <w:r w:rsidR="00B44D49" w:rsidRPr="00082015">
        <w:rPr>
          <w:rFonts w:asciiTheme="majorEastAsia" w:eastAsiaTheme="majorEastAsia" w:hAnsiTheme="majorEastAsia" w:hint="eastAsia"/>
        </w:rPr>
        <w:t>子女數量</w:t>
      </w:r>
      <w:r w:rsidR="00AC017F" w:rsidRPr="00082015">
        <w:rPr>
          <w:rFonts w:asciiTheme="majorEastAsia" w:eastAsiaTheme="majorEastAsia" w:hAnsiTheme="majorEastAsia" w:hint="eastAsia"/>
        </w:rPr>
        <w:t>、性別、年齡</w:t>
      </w:r>
    </w:p>
    <w:p w14:paraId="110027DE" w14:textId="77971AA2" w:rsidR="00AC017F" w:rsidRPr="00082015" w:rsidRDefault="00051C20" w:rsidP="001F6470">
      <w:pPr>
        <w:spacing w:line="360" w:lineRule="auto"/>
        <w:rPr>
          <w:rFonts w:asciiTheme="majorEastAsia" w:eastAsiaTheme="majorEastAsia" w:hAnsiTheme="majorEastAsia"/>
        </w:rPr>
      </w:pPr>
      <w:r w:rsidRPr="00082015">
        <w:rPr>
          <w:rFonts w:asciiTheme="majorEastAsia" w:eastAsiaTheme="majorEastAsia" w:hAnsiTheme="majorEastAsia"/>
        </w:rPr>
        <w:t>5</w:t>
      </w:r>
      <w:r w:rsidR="00AC017F" w:rsidRPr="00082015">
        <w:rPr>
          <w:rFonts w:asciiTheme="majorEastAsia" w:eastAsiaTheme="majorEastAsia" w:hAnsiTheme="majorEastAsia" w:hint="eastAsia"/>
        </w:rPr>
        <w:t>.</w:t>
      </w:r>
      <w:r w:rsidRPr="00082015">
        <w:rPr>
          <w:rFonts w:asciiTheme="majorEastAsia" w:eastAsiaTheme="majorEastAsia" w:hAnsiTheme="majorEastAsia"/>
        </w:rPr>
        <w:t xml:space="preserve"> </w:t>
      </w:r>
      <w:r w:rsidR="00C745A1" w:rsidRPr="00082015">
        <w:rPr>
          <w:rFonts w:asciiTheme="majorEastAsia" w:eastAsiaTheme="majorEastAsia" w:hAnsiTheme="majorEastAsia" w:hint="eastAsia"/>
        </w:rPr>
        <w:t>家庭排行</w:t>
      </w:r>
      <w:r w:rsidR="00EE1408" w:rsidRPr="00082015">
        <w:rPr>
          <w:rFonts w:asciiTheme="majorEastAsia" w:eastAsiaTheme="majorEastAsia" w:hAnsiTheme="majorEastAsia" w:hint="eastAsia"/>
        </w:rPr>
        <w:t>責任</w:t>
      </w:r>
    </w:p>
    <w:p w14:paraId="6A087B5E" w14:textId="25E53CB1" w:rsidR="00EE1408" w:rsidRPr="00082015" w:rsidRDefault="00051C20" w:rsidP="001F6470">
      <w:pPr>
        <w:spacing w:line="360" w:lineRule="auto"/>
        <w:rPr>
          <w:rFonts w:asciiTheme="majorEastAsia" w:eastAsiaTheme="majorEastAsia" w:hAnsiTheme="majorEastAsia"/>
        </w:rPr>
      </w:pPr>
      <w:r w:rsidRPr="00082015">
        <w:rPr>
          <w:rFonts w:asciiTheme="majorEastAsia" w:eastAsiaTheme="majorEastAsia" w:hAnsiTheme="majorEastAsia" w:hint="eastAsia"/>
        </w:rPr>
        <w:t xml:space="preserve">　</w:t>
      </w:r>
      <w:r w:rsidR="004E21F2" w:rsidRPr="00082015">
        <w:rPr>
          <w:rFonts w:asciiTheme="majorEastAsia" w:eastAsiaTheme="majorEastAsia" w:hAnsiTheme="majorEastAsia"/>
        </w:rPr>
        <w:t>5</w:t>
      </w:r>
      <w:r w:rsidR="00C745A1" w:rsidRPr="00082015">
        <w:rPr>
          <w:rFonts w:asciiTheme="majorEastAsia" w:eastAsiaTheme="majorEastAsia" w:hAnsiTheme="majorEastAsia" w:hint="eastAsia"/>
        </w:rPr>
        <w:t>-1.</w:t>
      </w:r>
      <w:r w:rsidRPr="00082015">
        <w:rPr>
          <w:rFonts w:asciiTheme="majorEastAsia" w:eastAsiaTheme="majorEastAsia" w:hAnsiTheme="majorEastAsia"/>
        </w:rPr>
        <w:t xml:space="preserve"> </w:t>
      </w:r>
      <w:r w:rsidR="00EE1408" w:rsidRPr="00082015">
        <w:rPr>
          <w:rFonts w:asciiTheme="majorEastAsia" w:eastAsiaTheme="majorEastAsia" w:hAnsiTheme="majorEastAsia" w:hint="eastAsia"/>
        </w:rPr>
        <w:t>在原生家庭中的家庭排行</w:t>
      </w:r>
    </w:p>
    <w:p w14:paraId="133990B4" w14:textId="0FE015AC" w:rsidR="006757A7" w:rsidRPr="00082015" w:rsidRDefault="00051C20" w:rsidP="001F6470">
      <w:pPr>
        <w:spacing w:line="360" w:lineRule="auto"/>
        <w:rPr>
          <w:rFonts w:asciiTheme="majorEastAsia" w:eastAsiaTheme="majorEastAsia" w:hAnsiTheme="majorEastAsia"/>
        </w:rPr>
      </w:pPr>
      <w:r w:rsidRPr="00082015">
        <w:rPr>
          <w:rFonts w:asciiTheme="majorEastAsia" w:eastAsiaTheme="majorEastAsia" w:hAnsiTheme="majorEastAsia" w:hint="eastAsia"/>
        </w:rPr>
        <w:t xml:space="preserve">　</w:t>
      </w:r>
      <w:r w:rsidR="004E21F2" w:rsidRPr="00082015">
        <w:rPr>
          <w:rFonts w:asciiTheme="majorEastAsia" w:eastAsiaTheme="majorEastAsia" w:hAnsiTheme="majorEastAsia"/>
        </w:rPr>
        <w:t>5</w:t>
      </w:r>
      <w:r w:rsidR="00EE1408" w:rsidRPr="00082015">
        <w:rPr>
          <w:rFonts w:asciiTheme="majorEastAsia" w:eastAsiaTheme="majorEastAsia" w:hAnsiTheme="majorEastAsia" w:hint="eastAsia"/>
        </w:rPr>
        <w:t>-2.</w:t>
      </w:r>
      <w:r w:rsidRPr="00082015">
        <w:rPr>
          <w:rFonts w:asciiTheme="majorEastAsia" w:eastAsiaTheme="majorEastAsia" w:hAnsiTheme="majorEastAsia"/>
        </w:rPr>
        <w:t xml:space="preserve"> </w:t>
      </w:r>
      <w:r w:rsidR="00C745A1" w:rsidRPr="00082015">
        <w:rPr>
          <w:rFonts w:asciiTheme="majorEastAsia" w:eastAsiaTheme="majorEastAsia" w:hAnsiTheme="majorEastAsia" w:hint="eastAsia"/>
        </w:rPr>
        <w:t>認為自己</w:t>
      </w:r>
      <w:r w:rsidR="006757A7" w:rsidRPr="00082015">
        <w:rPr>
          <w:rFonts w:asciiTheme="majorEastAsia" w:eastAsiaTheme="majorEastAsia" w:hAnsiTheme="majorEastAsia" w:hint="eastAsia"/>
        </w:rPr>
        <w:t>需承擔哪些家庭排行責任</w:t>
      </w:r>
      <w:r w:rsidRPr="00082015">
        <w:rPr>
          <w:rFonts w:asciiTheme="majorEastAsia" w:eastAsiaTheme="majorEastAsia" w:hAnsiTheme="majorEastAsia" w:hint="eastAsia"/>
        </w:rPr>
        <w:t>（例如金錢 家務 照顧等）？</w:t>
      </w:r>
    </w:p>
    <w:p w14:paraId="2C2AB198" w14:textId="55061420" w:rsidR="004E21F2" w:rsidRPr="00082015" w:rsidRDefault="00051C20" w:rsidP="001F6470">
      <w:pPr>
        <w:spacing w:line="360" w:lineRule="auto"/>
        <w:rPr>
          <w:rFonts w:asciiTheme="majorEastAsia" w:eastAsiaTheme="majorEastAsia" w:hAnsiTheme="majorEastAsia"/>
        </w:rPr>
      </w:pPr>
      <w:r w:rsidRPr="00082015">
        <w:rPr>
          <w:rFonts w:asciiTheme="majorEastAsia" w:eastAsiaTheme="majorEastAsia" w:hAnsiTheme="majorEastAsia" w:hint="eastAsia"/>
        </w:rPr>
        <w:t xml:space="preserve">　</w:t>
      </w:r>
      <w:r w:rsidR="004E21F2" w:rsidRPr="00082015">
        <w:rPr>
          <w:rFonts w:asciiTheme="majorEastAsia" w:eastAsiaTheme="majorEastAsia" w:hAnsiTheme="majorEastAsia"/>
        </w:rPr>
        <w:t>5</w:t>
      </w:r>
      <w:r w:rsidR="006757A7" w:rsidRPr="00082015">
        <w:rPr>
          <w:rFonts w:asciiTheme="majorEastAsia" w:eastAsiaTheme="majorEastAsia" w:hAnsiTheme="majorEastAsia" w:hint="eastAsia"/>
        </w:rPr>
        <w:t>-</w:t>
      </w:r>
      <w:r w:rsidR="00EE1408" w:rsidRPr="00082015">
        <w:rPr>
          <w:rFonts w:asciiTheme="majorEastAsia" w:eastAsiaTheme="majorEastAsia" w:hAnsiTheme="majorEastAsia" w:hint="eastAsia"/>
        </w:rPr>
        <w:t>3</w:t>
      </w:r>
      <w:r w:rsidR="006757A7" w:rsidRPr="00082015">
        <w:rPr>
          <w:rFonts w:asciiTheme="majorEastAsia" w:eastAsiaTheme="majorEastAsia" w:hAnsiTheme="majorEastAsia" w:hint="eastAsia"/>
        </w:rPr>
        <w:t>.</w:t>
      </w:r>
      <w:r w:rsidRPr="00082015">
        <w:rPr>
          <w:rFonts w:asciiTheme="majorEastAsia" w:eastAsiaTheme="majorEastAsia" w:hAnsiTheme="majorEastAsia"/>
        </w:rPr>
        <w:t xml:space="preserve"> </w:t>
      </w:r>
      <w:r w:rsidR="006757A7" w:rsidRPr="00082015">
        <w:rPr>
          <w:rFonts w:asciiTheme="majorEastAsia" w:eastAsiaTheme="majorEastAsia" w:hAnsiTheme="majorEastAsia" w:hint="eastAsia"/>
        </w:rPr>
        <w:t>認為兄弟姊妹需承擔哪些家庭排行責任</w:t>
      </w:r>
      <w:r w:rsidRPr="00082015">
        <w:rPr>
          <w:rFonts w:asciiTheme="majorEastAsia" w:eastAsiaTheme="majorEastAsia" w:hAnsiTheme="majorEastAsia" w:hint="eastAsia"/>
        </w:rPr>
        <w:t>？</w:t>
      </w:r>
    </w:p>
    <w:p w14:paraId="516FA212" w14:textId="514DAE75" w:rsidR="0022101D" w:rsidRPr="00082015" w:rsidRDefault="002C2105" w:rsidP="001F6470">
      <w:pPr>
        <w:spacing w:beforeLines="50" w:before="180" w:line="360" w:lineRule="auto"/>
        <w:rPr>
          <w:rFonts w:asciiTheme="majorEastAsia" w:eastAsiaTheme="majorEastAsia" w:hAnsiTheme="majorEastAsia"/>
        </w:rPr>
      </w:pPr>
      <w:r w:rsidRPr="00082015">
        <w:rPr>
          <w:rFonts w:asciiTheme="majorEastAsia" w:eastAsiaTheme="majorEastAsia" w:hAnsiTheme="majorEastAsia" w:hint="eastAsia"/>
        </w:rPr>
        <w:t>（二）配偶基本資料</w:t>
      </w:r>
    </w:p>
    <w:p w14:paraId="75372DA0" w14:textId="6BF81BCA" w:rsidR="0072395E" w:rsidRPr="00082015" w:rsidRDefault="0072395E" w:rsidP="001F6470">
      <w:pPr>
        <w:spacing w:line="360" w:lineRule="auto"/>
        <w:rPr>
          <w:rFonts w:asciiTheme="majorEastAsia" w:eastAsiaTheme="majorEastAsia" w:hAnsiTheme="majorEastAsia"/>
        </w:rPr>
      </w:pPr>
      <w:r w:rsidRPr="00082015">
        <w:rPr>
          <w:rFonts w:asciiTheme="majorEastAsia" w:eastAsiaTheme="majorEastAsia" w:hAnsiTheme="majorEastAsia" w:hint="eastAsia"/>
        </w:rPr>
        <w:lastRenderedPageBreak/>
        <w:t>1.年齡</w:t>
      </w:r>
    </w:p>
    <w:p w14:paraId="02683A85" w14:textId="50900A39" w:rsidR="004E21F2" w:rsidRPr="00082015" w:rsidRDefault="0072395E" w:rsidP="001F6470">
      <w:pPr>
        <w:spacing w:line="360" w:lineRule="auto"/>
        <w:rPr>
          <w:rFonts w:asciiTheme="majorEastAsia" w:eastAsiaTheme="majorEastAsia" w:hAnsiTheme="majorEastAsia"/>
        </w:rPr>
      </w:pPr>
      <w:r w:rsidRPr="00082015">
        <w:rPr>
          <w:rFonts w:asciiTheme="majorEastAsia" w:eastAsiaTheme="majorEastAsia" w:hAnsiTheme="majorEastAsia" w:hint="eastAsia"/>
        </w:rPr>
        <w:t>2.國籍</w:t>
      </w:r>
    </w:p>
    <w:p w14:paraId="4AF91D3B" w14:textId="7E1E83E4" w:rsidR="0072395E" w:rsidRPr="00082015" w:rsidRDefault="004E21F2" w:rsidP="001F6470">
      <w:pPr>
        <w:spacing w:line="360" w:lineRule="auto"/>
        <w:rPr>
          <w:rFonts w:asciiTheme="majorEastAsia" w:eastAsiaTheme="majorEastAsia" w:hAnsiTheme="majorEastAsia"/>
        </w:rPr>
      </w:pPr>
      <w:r w:rsidRPr="00082015">
        <w:rPr>
          <w:rFonts w:asciiTheme="majorEastAsia" w:eastAsiaTheme="majorEastAsia" w:hAnsiTheme="majorEastAsia" w:hint="eastAsia"/>
        </w:rPr>
        <w:t xml:space="preserve">　</w:t>
      </w:r>
      <w:r w:rsidR="0072395E" w:rsidRPr="00082015">
        <w:rPr>
          <w:rFonts w:asciiTheme="majorEastAsia" w:eastAsiaTheme="majorEastAsia" w:hAnsiTheme="majorEastAsia" w:hint="eastAsia"/>
        </w:rPr>
        <w:t>2-1</w:t>
      </w:r>
      <w:r w:rsidRPr="00082015">
        <w:rPr>
          <w:rFonts w:asciiTheme="majorEastAsia" w:eastAsiaTheme="majorEastAsia" w:hAnsiTheme="majorEastAsia"/>
        </w:rPr>
        <w:t xml:space="preserve">. </w:t>
      </w:r>
      <w:r w:rsidR="0072395E" w:rsidRPr="00082015">
        <w:rPr>
          <w:rFonts w:asciiTheme="majorEastAsia" w:eastAsiaTheme="majorEastAsia" w:hAnsiTheme="majorEastAsia" w:hint="eastAsia"/>
        </w:rPr>
        <w:t>原生國籍</w:t>
      </w:r>
    </w:p>
    <w:p w14:paraId="51774037" w14:textId="73B6B4C4" w:rsidR="002C2105" w:rsidRPr="00082015" w:rsidRDefault="004E21F2" w:rsidP="001F6470">
      <w:pPr>
        <w:spacing w:line="360" w:lineRule="auto"/>
        <w:rPr>
          <w:rFonts w:asciiTheme="majorEastAsia" w:eastAsiaTheme="majorEastAsia" w:hAnsiTheme="majorEastAsia"/>
        </w:rPr>
      </w:pPr>
      <w:r w:rsidRPr="00082015">
        <w:rPr>
          <w:rFonts w:asciiTheme="majorEastAsia" w:eastAsiaTheme="majorEastAsia" w:hAnsiTheme="majorEastAsia" w:hint="eastAsia"/>
        </w:rPr>
        <w:t xml:space="preserve">　</w:t>
      </w:r>
      <w:r w:rsidR="0072395E" w:rsidRPr="00082015">
        <w:rPr>
          <w:rFonts w:asciiTheme="majorEastAsia" w:eastAsiaTheme="majorEastAsia" w:hAnsiTheme="majorEastAsia" w:hint="eastAsia"/>
        </w:rPr>
        <w:t>2-2.</w:t>
      </w:r>
      <w:r w:rsidRPr="00082015">
        <w:rPr>
          <w:rFonts w:asciiTheme="majorEastAsia" w:eastAsiaTheme="majorEastAsia" w:hAnsiTheme="majorEastAsia"/>
        </w:rPr>
        <w:t xml:space="preserve"> </w:t>
      </w:r>
      <w:r w:rsidR="0072395E" w:rsidRPr="00082015">
        <w:rPr>
          <w:rFonts w:asciiTheme="majorEastAsia" w:eastAsiaTheme="majorEastAsia" w:hAnsiTheme="majorEastAsia" w:hint="eastAsia"/>
        </w:rPr>
        <w:t>現在國籍</w:t>
      </w:r>
      <w:r w:rsidRPr="00082015">
        <w:rPr>
          <w:rFonts w:asciiTheme="majorEastAsia" w:eastAsiaTheme="majorEastAsia" w:hAnsiTheme="majorEastAsia" w:hint="eastAsia"/>
        </w:rPr>
        <w:t>（</w:t>
      </w:r>
      <w:r w:rsidR="0072395E" w:rsidRPr="00082015">
        <w:rPr>
          <w:rFonts w:asciiTheme="majorEastAsia" w:eastAsiaTheme="majorEastAsia" w:hAnsiTheme="majorEastAsia" w:hint="eastAsia"/>
        </w:rPr>
        <w:t>是否透過婚姻歸化</w:t>
      </w:r>
      <w:r w:rsidRPr="00082015">
        <w:rPr>
          <w:rFonts w:asciiTheme="majorEastAsia" w:eastAsiaTheme="majorEastAsia" w:hAnsiTheme="majorEastAsia" w:hint="eastAsia"/>
        </w:rPr>
        <w:t>）</w:t>
      </w:r>
    </w:p>
    <w:p w14:paraId="38469872" w14:textId="77777777" w:rsidR="004E21F2" w:rsidRPr="00082015" w:rsidRDefault="004E21F2" w:rsidP="001F6470">
      <w:pPr>
        <w:spacing w:line="360" w:lineRule="auto"/>
        <w:rPr>
          <w:rFonts w:asciiTheme="majorEastAsia" w:eastAsiaTheme="majorEastAsia" w:hAnsiTheme="majorEastAsia"/>
        </w:rPr>
      </w:pPr>
      <w:r w:rsidRPr="00082015">
        <w:rPr>
          <w:rFonts w:asciiTheme="majorEastAsia" w:eastAsiaTheme="majorEastAsia" w:hAnsiTheme="majorEastAsia"/>
        </w:rPr>
        <w:t xml:space="preserve">3. </w:t>
      </w:r>
      <w:r w:rsidRPr="00082015">
        <w:rPr>
          <w:rFonts w:asciiTheme="majorEastAsia" w:eastAsiaTheme="majorEastAsia" w:hAnsiTheme="majorEastAsia" w:hint="eastAsia"/>
        </w:rPr>
        <w:t>身分地位</w:t>
      </w:r>
    </w:p>
    <w:p w14:paraId="0753271B" w14:textId="77777777" w:rsidR="004E21F2" w:rsidRPr="00082015" w:rsidRDefault="004E21F2" w:rsidP="001F6470">
      <w:pPr>
        <w:spacing w:line="360" w:lineRule="auto"/>
        <w:ind w:firstLineChars="100" w:firstLine="240"/>
        <w:rPr>
          <w:rFonts w:asciiTheme="majorEastAsia" w:eastAsiaTheme="majorEastAsia" w:hAnsiTheme="majorEastAsia"/>
        </w:rPr>
      </w:pPr>
      <w:r w:rsidRPr="00082015">
        <w:rPr>
          <w:rFonts w:asciiTheme="majorEastAsia" w:eastAsiaTheme="majorEastAsia" w:hAnsiTheme="majorEastAsia"/>
        </w:rPr>
        <w:t xml:space="preserve">3-1. </w:t>
      </w:r>
      <w:r w:rsidRPr="00082015">
        <w:rPr>
          <w:rFonts w:asciiTheme="majorEastAsia" w:eastAsiaTheme="majorEastAsia" w:hAnsiTheme="majorEastAsia" w:hint="eastAsia"/>
        </w:rPr>
        <w:t>學歷</w:t>
      </w:r>
    </w:p>
    <w:p w14:paraId="4B91ED3A" w14:textId="7080705C" w:rsidR="004E21F2" w:rsidRPr="00082015" w:rsidRDefault="004E21F2" w:rsidP="001F6470">
      <w:pPr>
        <w:spacing w:line="360" w:lineRule="auto"/>
        <w:ind w:firstLineChars="100" w:firstLine="240"/>
        <w:rPr>
          <w:rFonts w:asciiTheme="majorEastAsia" w:eastAsiaTheme="majorEastAsia" w:hAnsiTheme="majorEastAsia"/>
        </w:rPr>
      </w:pPr>
      <w:r w:rsidRPr="00082015">
        <w:rPr>
          <w:rFonts w:asciiTheme="majorEastAsia" w:eastAsiaTheme="majorEastAsia" w:hAnsiTheme="majorEastAsia" w:hint="eastAsia"/>
        </w:rPr>
        <w:t>3</w:t>
      </w:r>
      <w:r w:rsidRPr="00082015">
        <w:rPr>
          <w:rFonts w:asciiTheme="majorEastAsia" w:eastAsiaTheme="majorEastAsia" w:hAnsiTheme="majorEastAsia"/>
        </w:rPr>
        <w:t xml:space="preserve">-2. </w:t>
      </w:r>
      <w:r w:rsidRPr="00082015">
        <w:rPr>
          <w:rFonts w:asciiTheme="majorEastAsia" w:eastAsiaTheme="majorEastAsia" w:hAnsiTheme="majorEastAsia" w:hint="eastAsia"/>
        </w:rPr>
        <w:t>職業</w:t>
      </w:r>
    </w:p>
    <w:p w14:paraId="51A3478F" w14:textId="4EB0FA1A" w:rsidR="00C745A1" w:rsidRPr="00082015" w:rsidRDefault="00C745A1" w:rsidP="001F6470">
      <w:pPr>
        <w:spacing w:beforeLines="50" w:before="180" w:line="360" w:lineRule="auto"/>
        <w:rPr>
          <w:rFonts w:asciiTheme="majorEastAsia" w:eastAsiaTheme="majorEastAsia" w:hAnsiTheme="majorEastAsia"/>
        </w:rPr>
      </w:pPr>
      <w:r w:rsidRPr="00082015">
        <w:rPr>
          <w:rFonts w:asciiTheme="majorEastAsia" w:eastAsiaTheme="majorEastAsia" w:hAnsiTheme="majorEastAsia" w:hint="eastAsia"/>
        </w:rPr>
        <w:t>（三）婚姻決策過程</w:t>
      </w:r>
    </w:p>
    <w:p w14:paraId="644CAC58" w14:textId="5E56C5B6" w:rsidR="00C745A1" w:rsidRPr="00082015" w:rsidRDefault="00C745A1" w:rsidP="001F6470">
      <w:pPr>
        <w:spacing w:line="360" w:lineRule="auto"/>
        <w:rPr>
          <w:rFonts w:asciiTheme="majorEastAsia" w:eastAsiaTheme="majorEastAsia" w:hAnsiTheme="majorEastAsia"/>
        </w:rPr>
      </w:pPr>
      <w:r w:rsidRPr="00082015">
        <w:rPr>
          <w:rFonts w:asciiTheme="majorEastAsia" w:eastAsiaTheme="majorEastAsia" w:hAnsiTheme="majorEastAsia" w:hint="eastAsia"/>
        </w:rPr>
        <w:t>1</w:t>
      </w:r>
      <w:r w:rsidR="0072395E" w:rsidRPr="00082015">
        <w:rPr>
          <w:rFonts w:asciiTheme="majorEastAsia" w:eastAsiaTheme="majorEastAsia" w:hAnsiTheme="majorEastAsia" w:hint="eastAsia"/>
        </w:rPr>
        <w:t>.</w:t>
      </w:r>
      <w:r w:rsidR="004506DC" w:rsidRPr="00082015">
        <w:rPr>
          <w:rFonts w:asciiTheme="majorEastAsia" w:eastAsiaTheme="majorEastAsia" w:hAnsiTheme="majorEastAsia" w:hint="eastAsia"/>
        </w:rPr>
        <w:t>結婚契機</w:t>
      </w:r>
      <w:r w:rsidR="004E21F2" w:rsidRPr="00082015">
        <w:rPr>
          <w:rFonts w:asciiTheme="majorEastAsia" w:eastAsiaTheme="majorEastAsia" w:hAnsiTheme="majorEastAsia" w:hint="eastAsia"/>
        </w:rPr>
        <w:t>（</w:t>
      </w:r>
      <w:r w:rsidR="00D82DD9" w:rsidRPr="00082015">
        <w:rPr>
          <w:rFonts w:asciiTheme="majorEastAsia" w:eastAsiaTheme="majorEastAsia" w:hAnsiTheme="majorEastAsia" w:hint="eastAsia"/>
        </w:rPr>
        <w:t>如</w:t>
      </w:r>
      <w:r w:rsidR="008F1281" w:rsidRPr="00082015">
        <w:rPr>
          <w:rFonts w:asciiTheme="majorEastAsia" w:eastAsiaTheme="majorEastAsia" w:hAnsiTheme="majorEastAsia" w:hint="eastAsia"/>
        </w:rPr>
        <w:t>愛情、</w:t>
      </w:r>
      <w:r w:rsidR="00D82DD9" w:rsidRPr="00082015">
        <w:rPr>
          <w:rFonts w:asciiTheme="majorEastAsia" w:eastAsiaTheme="majorEastAsia" w:hAnsiTheme="majorEastAsia" w:hint="eastAsia"/>
        </w:rPr>
        <w:t>改善家計、</w:t>
      </w:r>
      <w:r w:rsidR="008F1281" w:rsidRPr="00082015">
        <w:rPr>
          <w:rFonts w:asciiTheme="majorEastAsia" w:eastAsiaTheme="majorEastAsia" w:hAnsiTheme="majorEastAsia" w:hint="eastAsia"/>
        </w:rPr>
        <w:t>提高自己婚後生活品質</w:t>
      </w:r>
      <w:r w:rsidR="004E21F2" w:rsidRPr="00082015">
        <w:rPr>
          <w:rFonts w:asciiTheme="majorEastAsia" w:eastAsiaTheme="majorEastAsia" w:hAnsiTheme="majorEastAsia" w:hint="eastAsia"/>
        </w:rPr>
        <w:t>、時間到了）</w:t>
      </w:r>
    </w:p>
    <w:p w14:paraId="3E0922E0" w14:textId="21413598" w:rsidR="004506DC" w:rsidRPr="00082015" w:rsidRDefault="004506DC" w:rsidP="001F6470">
      <w:pPr>
        <w:spacing w:line="360" w:lineRule="auto"/>
        <w:rPr>
          <w:rFonts w:asciiTheme="majorEastAsia" w:eastAsiaTheme="majorEastAsia" w:hAnsiTheme="majorEastAsia"/>
        </w:rPr>
      </w:pPr>
      <w:r w:rsidRPr="00082015">
        <w:rPr>
          <w:rFonts w:asciiTheme="majorEastAsia" w:eastAsiaTheme="majorEastAsia" w:hAnsiTheme="majorEastAsia" w:hint="eastAsia"/>
        </w:rPr>
        <w:t>2.如何認識</w:t>
      </w:r>
      <w:r w:rsidR="004E21F2" w:rsidRPr="00082015">
        <w:rPr>
          <w:rFonts w:asciiTheme="majorEastAsia" w:eastAsiaTheme="majorEastAsia" w:hAnsiTheme="majorEastAsia" w:hint="eastAsia"/>
        </w:rPr>
        <w:t>（</w:t>
      </w:r>
      <w:r w:rsidR="00D82DD9" w:rsidRPr="00082015">
        <w:rPr>
          <w:rFonts w:asciiTheme="majorEastAsia" w:eastAsiaTheme="majorEastAsia" w:hAnsiTheme="majorEastAsia" w:hint="eastAsia"/>
        </w:rPr>
        <w:t>如婚姻仲介、親友介紹</w:t>
      </w:r>
      <w:r w:rsidR="004E21F2" w:rsidRPr="00082015">
        <w:rPr>
          <w:rFonts w:asciiTheme="majorEastAsia" w:eastAsiaTheme="majorEastAsia" w:hAnsiTheme="majorEastAsia" w:hint="eastAsia"/>
        </w:rPr>
        <w:t>）</w:t>
      </w:r>
    </w:p>
    <w:p w14:paraId="56D8D06A" w14:textId="77777777" w:rsidR="004E21F2" w:rsidRPr="00082015" w:rsidRDefault="004506DC" w:rsidP="001F6470">
      <w:pPr>
        <w:spacing w:line="360" w:lineRule="auto"/>
        <w:rPr>
          <w:rFonts w:asciiTheme="majorEastAsia" w:eastAsiaTheme="majorEastAsia" w:hAnsiTheme="majorEastAsia"/>
        </w:rPr>
      </w:pPr>
      <w:r w:rsidRPr="00082015">
        <w:rPr>
          <w:rFonts w:asciiTheme="majorEastAsia" w:eastAsiaTheme="majorEastAsia" w:hAnsiTheme="majorEastAsia" w:hint="eastAsia"/>
        </w:rPr>
        <w:t>3.家中討論過程</w:t>
      </w:r>
    </w:p>
    <w:p w14:paraId="5A24D535" w14:textId="41B98585" w:rsidR="00C745A1" w:rsidRPr="00082015" w:rsidRDefault="004E21F2" w:rsidP="001F6470">
      <w:pPr>
        <w:spacing w:line="360" w:lineRule="auto"/>
        <w:ind w:firstLineChars="100" w:firstLine="240"/>
        <w:rPr>
          <w:rFonts w:asciiTheme="majorEastAsia" w:eastAsiaTheme="majorEastAsia" w:hAnsiTheme="majorEastAsia"/>
        </w:rPr>
      </w:pPr>
      <w:r w:rsidRPr="00082015">
        <w:rPr>
          <w:rFonts w:asciiTheme="majorEastAsia" w:eastAsiaTheme="majorEastAsia" w:hAnsiTheme="majorEastAsia" w:hint="eastAsia"/>
        </w:rPr>
        <w:t>3</w:t>
      </w:r>
      <w:r w:rsidRPr="00082015">
        <w:rPr>
          <w:rFonts w:asciiTheme="majorEastAsia" w:eastAsiaTheme="majorEastAsia" w:hAnsiTheme="majorEastAsia"/>
        </w:rPr>
        <w:t xml:space="preserve">-1. </w:t>
      </w:r>
      <w:r w:rsidR="006612A2" w:rsidRPr="00082015">
        <w:rPr>
          <w:rFonts w:asciiTheme="majorEastAsia" w:eastAsiaTheme="majorEastAsia" w:hAnsiTheme="majorEastAsia" w:hint="eastAsia"/>
        </w:rPr>
        <w:t>誰下最終決定的</w:t>
      </w:r>
      <w:r w:rsidRPr="00082015">
        <w:rPr>
          <w:rFonts w:asciiTheme="majorEastAsia" w:eastAsiaTheme="majorEastAsia" w:hAnsiTheme="majorEastAsia" w:hint="eastAsia"/>
        </w:rPr>
        <w:t>？</w:t>
      </w:r>
    </w:p>
    <w:p w14:paraId="3AD45F4C" w14:textId="1A5DD0B7" w:rsidR="004506DC" w:rsidRPr="00082015" w:rsidRDefault="004506DC" w:rsidP="001F6470">
      <w:pPr>
        <w:spacing w:line="360" w:lineRule="auto"/>
        <w:rPr>
          <w:rFonts w:asciiTheme="majorEastAsia" w:eastAsiaTheme="majorEastAsia" w:hAnsiTheme="majorEastAsia"/>
        </w:rPr>
      </w:pPr>
      <w:r w:rsidRPr="00082015">
        <w:rPr>
          <w:rFonts w:asciiTheme="majorEastAsia" w:eastAsiaTheme="majorEastAsia" w:hAnsiTheme="majorEastAsia" w:hint="eastAsia"/>
        </w:rPr>
        <w:t>4.</w:t>
      </w:r>
      <w:r w:rsidR="004E21F2" w:rsidRPr="00082015">
        <w:rPr>
          <w:rFonts w:asciiTheme="majorEastAsia" w:eastAsiaTheme="majorEastAsia" w:hAnsiTheme="majorEastAsia" w:hint="eastAsia"/>
        </w:rPr>
        <w:t xml:space="preserve"> </w:t>
      </w:r>
      <w:r w:rsidRPr="00082015">
        <w:rPr>
          <w:rFonts w:asciiTheme="majorEastAsia" w:eastAsiaTheme="majorEastAsia" w:hAnsiTheme="majorEastAsia" w:hint="eastAsia"/>
        </w:rPr>
        <w:t>決策過程是否受其他兄弟姊妹的移民決策影響</w:t>
      </w:r>
      <w:r w:rsidR="004E21F2" w:rsidRPr="00082015">
        <w:rPr>
          <w:rFonts w:asciiTheme="majorEastAsia" w:eastAsiaTheme="majorEastAsia" w:hAnsiTheme="majorEastAsia" w:hint="eastAsia"/>
        </w:rPr>
        <w:t>（</w:t>
      </w:r>
      <w:r w:rsidR="0028241A" w:rsidRPr="00082015">
        <w:rPr>
          <w:rFonts w:asciiTheme="majorEastAsia" w:eastAsiaTheme="majorEastAsia" w:hAnsiTheme="majorEastAsia" w:hint="eastAsia"/>
        </w:rPr>
        <w:t>如連鎖性移民</w:t>
      </w:r>
      <w:r w:rsidR="004E21F2" w:rsidRPr="00082015">
        <w:rPr>
          <w:rFonts w:asciiTheme="majorEastAsia" w:eastAsiaTheme="majorEastAsia" w:hAnsiTheme="majorEastAsia" w:hint="eastAsia"/>
        </w:rPr>
        <w:t>）？</w:t>
      </w:r>
    </w:p>
    <w:p w14:paraId="1C901C73" w14:textId="3B9845DD" w:rsidR="0028241A" w:rsidRPr="00082015" w:rsidRDefault="0028241A" w:rsidP="001F6470">
      <w:pPr>
        <w:spacing w:line="360" w:lineRule="auto"/>
        <w:rPr>
          <w:rFonts w:asciiTheme="majorEastAsia" w:eastAsiaTheme="majorEastAsia" w:hAnsiTheme="majorEastAsia"/>
        </w:rPr>
      </w:pPr>
      <w:r w:rsidRPr="00082015">
        <w:rPr>
          <w:rFonts w:asciiTheme="majorEastAsia" w:eastAsiaTheme="majorEastAsia" w:hAnsiTheme="majorEastAsia" w:hint="eastAsia"/>
        </w:rPr>
        <w:t>5.</w:t>
      </w:r>
      <w:r w:rsidR="004E21F2" w:rsidRPr="00082015">
        <w:rPr>
          <w:rFonts w:asciiTheme="majorEastAsia" w:eastAsiaTheme="majorEastAsia" w:hAnsiTheme="majorEastAsia" w:hint="eastAsia"/>
        </w:rPr>
        <w:t xml:space="preserve"> </w:t>
      </w:r>
      <w:r w:rsidRPr="00082015">
        <w:rPr>
          <w:rFonts w:asciiTheme="majorEastAsia" w:eastAsiaTheme="majorEastAsia" w:hAnsiTheme="majorEastAsia" w:hint="eastAsia"/>
        </w:rPr>
        <w:t>決策過程是否受家庭排行責任影響</w:t>
      </w:r>
      <w:r w:rsidR="004E21F2" w:rsidRPr="00082015">
        <w:rPr>
          <w:rFonts w:asciiTheme="majorEastAsia" w:eastAsiaTheme="majorEastAsia" w:hAnsiTheme="majorEastAsia" w:hint="eastAsia"/>
        </w:rPr>
        <w:t>（</w:t>
      </w:r>
      <w:r w:rsidRPr="00082015">
        <w:rPr>
          <w:rFonts w:asciiTheme="majorEastAsia" w:eastAsiaTheme="majorEastAsia" w:hAnsiTheme="majorEastAsia" w:hint="eastAsia"/>
        </w:rPr>
        <w:t>如長女策略、么女顧家</w:t>
      </w:r>
      <w:r w:rsidR="004E21F2" w:rsidRPr="00082015">
        <w:rPr>
          <w:rFonts w:asciiTheme="majorEastAsia" w:eastAsiaTheme="majorEastAsia" w:hAnsiTheme="majorEastAsia" w:hint="eastAsia"/>
        </w:rPr>
        <w:t>）？</w:t>
      </w:r>
    </w:p>
    <w:p w14:paraId="03BDFE7E" w14:textId="430F991B" w:rsidR="00C745A1" w:rsidRPr="00082015" w:rsidRDefault="00C745A1" w:rsidP="001F6470">
      <w:pPr>
        <w:spacing w:beforeLines="50" w:before="180" w:line="360" w:lineRule="auto"/>
        <w:rPr>
          <w:rFonts w:asciiTheme="majorEastAsia" w:eastAsiaTheme="majorEastAsia" w:hAnsiTheme="majorEastAsia"/>
        </w:rPr>
      </w:pPr>
      <w:r w:rsidRPr="00082015">
        <w:rPr>
          <w:rFonts w:asciiTheme="majorEastAsia" w:eastAsiaTheme="majorEastAsia" w:hAnsiTheme="majorEastAsia" w:hint="eastAsia"/>
        </w:rPr>
        <w:t>（四）</w:t>
      </w:r>
      <w:r w:rsidR="00AB1C5E" w:rsidRPr="00082015">
        <w:rPr>
          <w:rFonts w:asciiTheme="majorEastAsia" w:eastAsiaTheme="majorEastAsia" w:hAnsiTheme="majorEastAsia" w:hint="eastAsia"/>
        </w:rPr>
        <w:t>移民/未移民後的改變</w:t>
      </w:r>
    </w:p>
    <w:p w14:paraId="452D3BF5" w14:textId="5529E399" w:rsidR="00AB1C5E" w:rsidRPr="00082015" w:rsidRDefault="00AB1C5E" w:rsidP="001F6470">
      <w:pPr>
        <w:spacing w:line="360" w:lineRule="auto"/>
        <w:rPr>
          <w:rFonts w:asciiTheme="majorEastAsia" w:eastAsiaTheme="majorEastAsia" w:hAnsiTheme="majorEastAsia"/>
        </w:rPr>
      </w:pPr>
      <w:r w:rsidRPr="00082015">
        <w:rPr>
          <w:rFonts w:asciiTheme="majorEastAsia" w:eastAsiaTheme="majorEastAsia" w:hAnsiTheme="majorEastAsia" w:hint="eastAsia"/>
        </w:rPr>
        <w:t>1.</w:t>
      </w:r>
      <w:r w:rsidR="004E21F2" w:rsidRPr="00082015">
        <w:rPr>
          <w:rFonts w:asciiTheme="majorEastAsia" w:eastAsiaTheme="majorEastAsia" w:hAnsiTheme="majorEastAsia"/>
        </w:rPr>
        <w:t xml:space="preserve"> </w:t>
      </w:r>
      <w:r w:rsidRPr="00082015">
        <w:rPr>
          <w:rFonts w:asciiTheme="majorEastAsia" w:eastAsiaTheme="majorEastAsia" w:hAnsiTheme="majorEastAsia" w:hint="eastAsia"/>
        </w:rPr>
        <w:t>在陸續有成員移民的過程中</w:t>
      </w:r>
      <w:r w:rsidR="004E21F2" w:rsidRPr="00082015">
        <w:rPr>
          <w:rFonts w:asciiTheme="majorEastAsia" w:eastAsiaTheme="majorEastAsia" w:hAnsiTheme="majorEastAsia" w:hint="eastAsia"/>
        </w:rPr>
        <w:t>，</w:t>
      </w:r>
      <w:r w:rsidRPr="00082015">
        <w:rPr>
          <w:rFonts w:asciiTheme="majorEastAsia" w:eastAsiaTheme="majorEastAsia" w:hAnsiTheme="majorEastAsia" w:hint="eastAsia"/>
        </w:rPr>
        <w:t>家中</w:t>
      </w:r>
      <w:r w:rsidR="004E21F2" w:rsidRPr="00082015">
        <w:rPr>
          <w:rFonts w:asciiTheme="majorEastAsia" w:eastAsiaTheme="majorEastAsia" w:hAnsiTheme="majorEastAsia" w:hint="eastAsia"/>
        </w:rPr>
        <w:t>成員的</w:t>
      </w:r>
      <w:r w:rsidRPr="00082015">
        <w:rPr>
          <w:rFonts w:asciiTheme="majorEastAsia" w:eastAsiaTheme="majorEastAsia" w:hAnsiTheme="majorEastAsia" w:hint="eastAsia"/>
        </w:rPr>
        <w:t>身分地位如何改</w:t>
      </w:r>
      <w:r w:rsidR="004E21F2" w:rsidRPr="00082015">
        <w:rPr>
          <w:rFonts w:asciiTheme="majorEastAsia" w:eastAsiaTheme="majorEastAsia" w:hAnsiTheme="majorEastAsia" w:hint="eastAsia"/>
        </w:rPr>
        <w:t>變？</w:t>
      </w:r>
    </w:p>
    <w:p w14:paraId="4DB90D24" w14:textId="78DD333E" w:rsidR="00AB1C5E" w:rsidRPr="00082015" w:rsidRDefault="00AB1C5E" w:rsidP="001F6470">
      <w:pPr>
        <w:spacing w:line="360" w:lineRule="auto"/>
        <w:rPr>
          <w:rFonts w:asciiTheme="majorEastAsia" w:eastAsiaTheme="majorEastAsia" w:hAnsiTheme="majorEastAsia"/>
        </w:rPr>
      </w:pPr>
      <w:r w:rsidRPr="00082015">
        <w:rPr>
          <w:rFonts w:asciiTheme="majorEastAsia" w:eastAsiaTheme="majorEastAsia" w:hAnsiTheme="majorEastAsia" w:hint="eastAsia"/>
        </w:rPr>
        <w:t>2.</w:t>
      </w:r>
      <w:r w:rsidR="004E21F2" w:rsidRPr="00082015">
        <w:rPr>
          <w:rFonts w:asciiTheme="majorEastAsia" w:eastAsiaTheme="majorEastAsia" w:hAnsiTheme="majorEastAsia"/>
        </w:rPr>
        <w:t xml:space="preserve"> </w:t>
      </w:r>
      <w:r w:rsidRPr="00082015">
        <w:rPr>
          <w:rFonts w:asciiTheme="majorEastAsia" w:eastAsiaTheme="majorEastAsia" w:hAnsiTheme="majorEastAsia" w:hint="eastAsia"/>
        </w:rPr>
        <w:t>在家中所有成員都安定下來後，家中的責任、權利、義務如何分配</w:t>
      </w:r>
      <w:r w:rsidR="004E21F2" w:rsidRPr="00082015">
        <w:rPr>
          <w:rFonts w:asciiTheme="majorEastAsia" w:eastAsiaTheme="majorEastAsia" w:hAnsiTheme="majorEastAsia" w:hint="eastAsia"/>
        </w:rPr>
        <w:t>（</w:t>
      </w:r>
      <w:r w:rsidR="006757A7" w:rsidRPr="00082015">
        <w:rPr>
          <w:rFonts w:asciiTheme="majorEastAsia" w:eastAsiaTheme="majorEastAsia" w:hAnsiTheme="majorEastAsia" w:hint="eastAsia"/>
        </w:rPr>
        <w:t>如經濟、老人照顧</w:t>
      </w:r>
      <w:r w:rsidR="00EE1408" w:rsidRPr="00082015">
        <w:rPr>
          <w:rFonts w:asciiTheme="majorEastAsia" w:eastAsiaTheme="majorEastAsia" w:hAnsiTheme="majorEastAsia" w:hint="eastAsia"/>
        </w:rPr>
        <w:t>等</w:t>
      </w:r>
      <w:r w:rsidR="004E21F2" w:rsidRPr="00082015">
        <w:rPr>
          <w:rFonts w:asciiTheme="majorEastAsia" w:eastAsiaTheme="majorEastAsia" w:hAnsiTheme="majorEastAsia" w:hint="eastAsia"/>
        </w:rPr>
        <w:t>）？</w:t>
      </w:r>
    </w:p>
    <w:p w14:paraId="76BFD16A" w14:textId="5903D984" w:rsidR="00EE1408" w:rsidRPr="00082015" w:rsidRDefault="00EE1408" w:rsidP="001F6470">
      <w:pPr>
        <w:spacing w:line="360" w:lineRule="auto"/>
        <w:rPr>
          <w:rFonts w:asciiTheme="majorEastAsia" w:eastAsiaTheme="majorEastAsia" w:hAnsiTheme="majorEastAsia"/>
        </w:rPr>
      </w:pPr>
      <w:r w:rsidRPr="00082015">
        <w:rPr>
          <w:rFonts w:asciiTheme="majorEastAsia" w:eastAsiaTheme="majorEastAsia" w:hAnsiTheme="majorEastAsia" w:hint="eastAsia"/>
        </w:rPr>
        <w:t>3.</w:t>
      </w:r>
      <w:r w:rsidR="004E21F2" w:rsidRPr="00082015">
        <w:rPr>
          <w:rFonts w:asciiTheme="majorEastAsia" w:eastAsiaTheme="majorEastAsia" w:hAnsiTheme="majorEastAsia"/>
        </w:rPr>
        <w:t xml:space="preserve"> </w:t>
      </w:r>
      <w:r w:rsidRPr="00082015">
        <w:rPr>
          <w:rFonts w:asciiTheme="majorEastAsia" w:eastAsiaTheme="majorEastAsia" w:hAnsiTheme="majorEastAsia" w:hint="eastAsia"/>
        </w:rPr>
        <w:t>哪位家庭成員在家中擁有最大的話語權</w:t>
      </w:r>
      <w:r w:rsidR="004E21F2" w:rsidRPr="00082015">
        <w:rPr>
          <w:rFonts w:asciiTheme="majorEastAsia" w:eastAsiaTheme="majorEastAsia" w:hAnsiTheme="majorEastAsia" w:hint="eastAsia"/>
        </w:rPr>
        <w:t>？你覺得</w:t>
      </w:r>
      <w:r w:rsidRPr="00082015">
        <w:rPr>
          <w:rFonts w:asciiTheme="majorEastAsia" w:eastAsiaTheme="majorEastAsia" w:hAnsiTheme="majorEastAsia" w:hint="eastAsia"/>
        </w:rPr>
        <w:t>為什麼</w:t>
      </w:r>
      <w:r w:rsidR="004E21F2" w:rsidRPr="00082015">
        <w:rPr>
          <w:rFonts w:asciiTheme="majorEastAsia" w:eastAsiaTheme="majorEastAsia" w:hAnsiTheme="majorEastAsia" w:hint="eastAsia"/>
        </w:rPr>
        <w:t>？</w:t>
      </w:r>
    </w:p>
    <w:p w14:paraId="30084047" w14:textId="03BC90DF" w:rsidR="008F1281" w:rsidRPr="00082015" w:rsidRDefault="008F1281" w:rsidP="001F6470">
      <w:pPr>
        <w:spacing w:line="360" w:lineRule="auto"/>
        <w:rPr>
          <w:rFonts w:asciiTheme="majorEastAsia" w:eastAsiaTheme="majorEastAsia" w:hAnsiTheme="majorEastAsia"/>
        </w:rPr>
      </w:pPr>
      <w:r w:rsidRPr="00082015">
        <w:rPr>
          <w:rFonts w:asciiTheme="majorEastAsia" w:eastAsiaTheme="majorEastAsia" w:hAnsiTheme="majorEastAsia" w:hint="eastAsia"/>
        </w:rPr>
        <w:t>4.</w:t>
      </w:r>
      <w:r w:rsidR="004E21F2" w:rsidRPr="00082015">
        <w:rPr>
          <w:rFonts w:asciiTheme="majorEastAsia" w:eastAsiaTheme="majorEastAsia" w:hAnsiTheme="majorEastAsia"/>
        </w:rPr>
        <w:t xml:space="preserve"> </w:t>
      </w:r>
      <w:r w:rsidRPr="00082015">
        <w:rPr>
          <w:rFonts w:asciiTheme="majorEastAsia" w:eastAsiaTheme="majorEastAsia" w:hAnsiTheme="majorEastAsia" w:hint="eastAsia"/>
        </w:rPr>
        <w:t>回饋</w:t>
      </w:r>
    </w:p>
    <w:p w14:paraId="2574B34F" w14:textId="740E6E69" w:rsidR="004E21F2" w:rsidRPr="00082015" w:rsidRDefault="004E21F2" w:rsidP="001F6470">
      <w:pPr>
        <w:spacing w:line="360" w:lineRule="auto"/>
        <w:rPr>
          <w:rFonts w:asciiTheme="majorEastAsia" w:eastAsiaTheme="majorEastAsia" w:hAnsiTheme="majorEastAsia"/>
        </w:rPr>
      </w:pPr>
      <w:r w:rsidRPr="00082015">
        <w:rPr>
          <w:rFonts w:asciiTheme="majorEastAsia" w:eastAsiaTheme="majorEastAsia" w:hAnsiTheme="majorEastAsia" w:hint="eastAsia"/>
        </w:rPr>
        <w:t xml:space="preserve">　</w:t>
      </w:r>
      <w:r w:rsidR="008F1281" w:rsidRPr="00082015">
        <w:rPr>
          <w:rFonts w:asciiTheme="majorEastAsia" w:eastAsiaTheme="majorEastAsia" w:hAnsiTheme="majorEastAsia" w:hint="eastAsia"/>
        </w:rPr>
        <w:t>4-1.</w:t>
      </w:r>
      <w:r w:rsidRPr="00082015">
        <w:rPr>
          <w:rFonts w:asciiTheme="majorEastAsia" w:eastAsiaTheme="majorEastAsia" w:hAnsiTheme="majorEastAsia"/>
        </w:rPr>
        <w:t xml:space="preserve"> </w:t>
      </w:r>
      <w:r w:rsidRPr="00082015">
        <w:rPr>
          <w:rFonts w:asciiTheme="majorEastAsia" w:eastAsiaTheme="majorEastAsia" w:hAnsiTheme="majorEastAsia" w:hint="eastAsia"/>
        </w:rPr>
        <w:t>你大多以什麼方式幫助原生家庭（如家庭照顧、電話關心、</w:t>
      </w:r>
      <w:proofErr w:type="gramStart"/>
      <w:r w:rsidRPr="00082015">
        <w:rPr>
          <w:rFonts w:asciiTheme="majorEastAsia" w:eastAsiaTheme="majorEastAsia" w:hAnsiTheme="majorEastAsia" w:hint="eastAsia"/>
        </w:rPr>
        <w:t>匯</w:t>
      </w:r>
      <w:proofErr w:type="gramEnd"/>
      <w:r w:rsidRPr="00082015">
        <w:rPr>
          <w:rFonts w:asciiTheme="majorEastAsia" w:eastAsiaTheme="majorEastAsia" w:hAnsiTheme="majorEastAsia" w:hint="eastAsia"/>
        </w:rPr>
        <w:t>錢等）？</w:t>
      </w:r>
    </w:p>
    <w:p w14:paraId="0EAB632C" w14:textId="140E66B9" w:rsidR="004E21F2" w:rsidRPr="00082015" w:rsidRDefault="004E21F2" w:rsidP="001F6470">
      <w:pPr>
        <w:spacing w:line="360" w:lineRule="auto"/>
        <w:rPr>
          <w:rFonts w:asciiTheme="majorEastAsia" w:eastAsiaTheme="majorEastAsia" w:hAnsiTheme="majorEastAsia"/>
        </w:rPr>
      </w:pPr>
      <w:r w:rsidRPr="00082015">
        <w:rPr>
          <w:rFonts w:asciiTheme="majorEastAsia" w:eastAsiaTheme="majorEastAsia" w:hAnsiTheme="majorEastAsia" w:hint="eastAsia"/>
        </w:rPr>
        <w:t xml:space="preserve">　4</w:t>
      </w:r>
      <w:r w:rsidRPr="00082015">
        <w:rPr>
          <w:rFonts w:asciiTheme="majorEastAsia" w:eastAsiaTheme="majorEastAsia" w:hAnsiTheme="majorEastAsia"/>
        </w:rPr>
        <w:t xml:space="preserve">-2. </w:t>
      </w:r>
      <w:r w:rsidRPr="00082015">
        <w:rPr>
          <w:rFonts w:asciiTheme="majorEastAsia" w:eastAsiaTheme="majorEastAsia" w:hAnsiTheme="majorEastAsia" w:hint="eastAsia"/>
        </w:rPr>
        <w:t>家中其他成員通常以什麼方式幫助原生家庭（如家庭照顧、電話關心、</w:t>
      </w:r>
      <w:proofErr w:type="gramStart"/>
      <w:r w:rsidRPr="00082015">
        <w:rPr>
          <w:rFonts w:asciiTheme="majorEastAsia" w:eastAsiaTheme="majorEastAsia" w:hAnsiTheme="majorEastAsia" w:hint="eastAsia"/>
        </w:rPr>
        <w:t>匯</w:t>
      </w:r>
      <w:proofErr w:type="gramEnd"/>
      <w:r w:rsidRPr="00082015">
        <w:rPr>
          <w:rFonts w:asciiTheme="majorEastAsia" w:eastAsiaTheme="majorEastAsia" w:hAnsiTheme="majorEastAsia" w:hint="eastAsia"/>
        </w:rPr>
        <w:t>錢等）？</w:t>
      </w:r>
    </w:p>
    <w:p w14:paraId="04A2E76B" w14:textId="4D7E56C7" w:rsidR="008F1281" w:rsidRPr="00082015" w:rsidRDefault="004E21F2" w:rsidP="001F6470">
      <w:pPr>
        <w:spacing w:line="360" w:lineRule="auto"/>
        <w:rPr>
          <w:rFonts w:asciiTheme="majorEastAsia" w:eastAsiaTheme="majorEastAsia" w:hAnsiTheme="majorEastAsia"/>
        </w:rPr>
      </w:pPr>
      <w:r w:rsidRPr="00082015">
        <w:rPr>
          <w:rFonts w:asciiTheme="majorEastAsia" w:eastAsiaTheme="majorEastAsia" w:hAnsiTheme="majorEastAsia" w:hint="eastAsia"/>
        </w:rPr>
        <w:t xml:space="preserve">　4</w:t>
      </w:r>
      <w:r w:rsidRPr="00082015">
        <w:rPr>
          <w:rFonts w:asciiTheme="majorEastAsia" w:eastAsiaTheme="majorEastAsia" w:hAnsiTheme="majorEastAsia"/>
        </w:rPr>
        <w:t xml:space="preserve">-3. </w:t>
      </w:r>
      <w:r w:rsidR="008F1281" w:rsidRPr="00082015">
        <w:rPr>
          <w:rFonts w:asciiTheme="majorEastAsia" w:eastAsiaTheme="majorEastAsia" w:hAnsiTheme="majorEastAsia" w:hint="eastAsia"/>
        </w:rPr>
        <w:t>每位移民是否會</w:t>
      </w:r>
      <w:proofErr w:type="gramStart"/>
      <w:r w:rsidR="008F1281" w:rsidRPr="00082015">
        <w:rPr>
          <w:rFonts w:asciiTheme="majorEastAsia" w:eastAsiaTheme="majorEastAsia" w:hAnsiTheme="majorEastAsia" w:hint="eastAsia"/>
        </w:rPr>
        <w:t>匯</w:t>
      </w:r>
      <w:proofErr w:type="gramEnd"/>
      <w:r w:rsidR="008F1281" w:rsidRPr="00082015">
        <w:rPr>
          <w:rFonts w:asciiTheme="majorEastAsia" w:eastAsiaTheme="majorEastAsia" w:hAnsiTheme="majorEastAsia" w:hint="eastAsia"/>
        </w:rPr>
        <w:t>錢回原生國幫助家裡</w:t>
      </w:r>
      <w:r w:rsidRPr="00082015">
        <w:rPr>
          <w:rFonts w:asciiTheme="majorEastAsia" w:eastAsiaTheme="majorEastAsia" w:hAnsiTheme="majorEastAsia" w:hint="eastAsia"/>
        </w:rPr>
        <w:t>？</w:t>
      </w:r>
    </w:p>
    <w:p w14:paraId="7A10EEA7" w14:textId="653F05EF" w:rsidR="0022101D" w:rsidRPr="00082015" w:rsidRDefault="004E21F2" w:rsidP="001F6470">
      <w:pPr>
        <w:spacing w:line="360" w:lineRule="auto"/>
        <w:rPr>
          <w:rFonts w:asciiTheme="majorEastAsia" w:eastAsiaTheme="majorEastAsia" w:hAnsiTheme="majorEastAsia"/>
        </w:rPr>
      </w:pPr>
      <w:r w:rsidRPr="00082015">
        <w:rPr>
          <w:rFonts w:asciiTheme="majorEastAsia" w:eastAsiaTheme="majorEastAsia" w:hAnsiTheme="majorEastAsia" w:hint="eastAsia"/>
        </w:rPr>
        <w:t xml:space="preserve">　</w:t>
      </w:r>
      <w:r w:rsidR="008F1281" w:rsidRPr="00082015">
        <w:rPr>
          <w:rFonts w:asciiTheme="majorEastAsia" w:eastAsiaTheme="majorEastAsia" w:hAnsiTheme="majorEastAsia" w:hint="eastAsia"/>
        </w:rPr>
        <w:t>4-</w:t>
      </w:r>
      <w:r w:rsidRPr="00082015">
        <w:rPr>
          <w:rFonts w:asciiTheme="majorEastAsia" w:eastAsiaTheme="majorEastAsia" w:hAnsiTheme="majorEastAsia"/>
        </w:rPr>
        <w:t>4</w:t>
      </w:r>
      <w:r w:rsidR="008F1281" w:rsidRPr="00082015">
        <w:rPr>
          <w:rFonts w:asciiTheme="majorEastAsia" w:eastAsiaTheme="majorEastAsia" w:hAnsiTheme="majorEastAsia" w:hint="eastAsia"/>
        </w:rPr>
        <w:t>.</w:t>
      </w:r>
      <w:r w:rsidRPr="00082015">
        <w:rPr>
          <w:rFonts w:asciiTheme="majorEastAsia" w:eastAsiaTheme="majorEastAsia" w:hAnsiTheme="majorEastAsia"/>
        </w:rPr>
        <w:t xml:space="preserve"> </w:t>
      </w:r>
      <w:r w:rsidR="006612A2" w:rsidRPr="00082015">
        <w:rPr>
          <w:rFonts w:asciiTheme="majorEastAsia" w:eastAsiaTheme="majorEastAsia" w:hAnsiTheme="majorEastAsia" w:hint="eastAsia"/>
        </w:rPr>
        <w:t>你認為</w:t>
      </w:r>
      <w:proofErr w:type="gramStart"/>
      <w:r w:rsidR="006612A2" w:rsidRPr="00082015">
        <w:rPr>
          <w:rFonts w:asciiTheme="majorEastAsia" w:eastAsiaTheme="majorEastAsia" w:hAnsiTheme="majorEastAsia" w:hint="eastAsia"/>
        </w:rPr>
        <w:t>匯</w:t>
      </w:r>
      <w:proofErr w:type="gramEnd"/>
      <w:r w:rsidRPr="00082015">
        <w:rPr>
          <w:rFonts w:asciiTheme="majorEastAsia" w:eastAsiaTheme="majorEastAsia" w:hAnsiTheme="majorEastAsia" w:hint="eastAsia"/>
        </w:rPr>
        <w:t>錢回去</w:t>
      </w:r>
      <w:r w:rsidR="006612A2" w:rsidRPr="00082015">
        <w:rPr>
          <w:rFonts w:asciiTheme="majorEastAsia" w:eastAsiaTheme="majorEastAsia" w:hAnsiTheme="majorEastAsia" w:hint="eastAsia"/>
        </w:rPr>
        <w:t>對移民而言是</w:t>
      </w:r>
      <w:r w:rsidRPr="00082015">
        <w:rPr>
          <w:rFonts w:asciiTheme="majorEastAsia" w:eastAsiaTheme="majorEastAsia" w:hAnsiTheme="majorEastAsia" w:hint="eastAsia"/>
        </w:rPr>
        <w:t>義務</w:t>
      </w:r>
      <w:r w:rsidR="006612A2" w:rsidRPr="00082015">
        <w:rPr>
          <w:rFonts w:asciiTheme="majorEastAsia" w:eastAsiaTheme="majorEastAsia" w:hAnsiTheme="majorEastAsia" w:hint="eastAsia"/>
        </w:rPr>
        <w:t>嗎</w:t>
      </w:r>
      <w:r w:rsidRPr="00082015">
        <w:rPr>
          <w:rFonts w:asciiTheme="majorEastAsia" w:eastAsiaTheme="majorEastAsia" w:hAnsiTheme="majorEastAsia" w:hint="eastAsia"/>
        </w:rPr>
        <w:t>？</w:t>
      </w:r>
    </w:p>
    <w:sectPr w:rsidR="0022101D" w:rsidRPr="00082015">
      <w:headerReference w:type="default" r:id="rId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0F283" w14:textId="77777777" w:rsidR="009D6EA9" w:rsidRDefault="009D6EA9" w:rsidP="00F62F5F">
      <w:r>
        <w:separator/>
      </w:r>
    </w:p>
  </w:endnote>
  <w:endnote w:type="continuationSeparator" w:id="0">
    <w:p w14:paraId="28E5290E" w14:textId="77777777" w:rsidR="009D6EA9" w:rsidRDefault="009D6EA9" w:rsidP="00F6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9868101"/>
      <w:docPartObj>
        <w:docPartGallery w:val="Page Numbers (Bottom of Page)"/>
        <w:docPartUnique/>
      </w:docPartObj>
    </w:sdtPr>
    <w:sdtContent>
      <w:p w14:paraId="26EEED5C" w14:textId="2EB5A879" w:rsidR="001F6470" w:rsidRDefault="001F6470">
        <w:pPr>
          <w:pStyle w:val="a7"/>
          <w:jc w:val="center"/>
        </w:pPr>
        <w:r>
          <w:fldChar w:fldCharType="begin"/>
        </w:r>
        <w:r>
          <w:instrText>PAGE   \* MERGEFORMAT</w:instrText>
        </w:r>
        <w:r>
          <w:fldChar w:fldCharType="separate"/>
        </w:r>
        <w:r>
          <w:rPr>
            <w:lang w:val="zh-TW"/>
          </w:rPr>
          <w:t>2</w:t>
        </w:r>
        <w:r>
          <w:fldChar w:fldCharType="end"/>
        </w:r>
      </w:p>
    </w:sdtContent>
  </w:sdt>
  <w:p w14:paraId="1F5AF57A" w14:textId="77777777" w:rsidR="001F6470" w:rsidRDefault="001F647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7BDA3" w14:textId="77777777" w:rsidR="009D6EA9" w:rsidRDefault="009D6EA9" w:rsidP="00F62F5F">
      <w:r>
        <w:separator/>
      </w:r>
    </w:p>
  </w:footnote>
  <w:footnote w:type="continuationSeparator" w:id="0">
    <w:p w14:paraId="1BF5B525" w14:textId="77777777" w:rsidR="009D6EA9" w:rsidRDefault="009D6EA9" w:rsidP="00F62F5F">
      <w:r>
        <w:continuationSeparator/>
      </w:r>
    </w:p>
  </w:footnote>
  <w:footnote w:id="1">
    <w:p w14:paraId="199B08B1" w14:textId="0615B249" w:rsidR="00DA3402" w:rsidRPr="00DA3402" w:rsidRDefault="00DA3402">
      <w:pPr>
        <w:pStyle w:val="ae"/>
        <w:rPr>
          <w:rFonts w:asciiTheme="majorEastAsia" w:eastAsiaTheme="majorEastAsia" w:hAnsiTheme="majorEastAsia"/>
        </w:rPr>
      </w:pPr>
      <w:r w:rsidRPr="00DA3402">
        <w:rPr>
          <w:rStyle w:val="af0"/>
          <w:rFonts w:asciiTheme="majorEastAsia" w:eastAsiaTheme="majorEastAsia" w:hAnsiTheme="majorEastAsia"/>
        </w:rPr>
        <w:footnoteRef/>
      </w:r>
      <w:r w:rsidRPr="00DA3402">
        <w:rPr>
          <w:rFonts w:asciiTheme="majorEastAsia" w:eastAsiaTheme="majorEastAsia" w:hAnsiTheme="majorEastAsia"/>
        </w:rPr>
        <w:t xml:space="preserve"> </w:t>
      </w:r>
      <w:r w:rsidRPr="00DA3402">
        <w:rPr>
          <w:rFonts w:asciiTheme="majorEastAsia" w:eastAsiaTheme="majorEastAsia" w:hAnsiTheme="majorEastAsia" w:hint="eastAsia"/>
        </w:rPr>
        <w:t>同塔省塔梅縣</w:t>
      </w:r>
      <w:r w:rsidRPr="004C139F">
        <w:rPr>
          <w:rFonts w:ascii="Times New Roman" w:eastAsiaTheme="majorEastAsia" w:hAnsi="Times New Roman" w:cs="Times New Roman" w:hint="eastAsia"/>
          <w:szCs w:val="18"/>
        </w:rPr>
        <w:t>(</w:t>
      </w:r>
      <w:proofErr w:type="spellStart"/>
      <w:r w:rsidRPr="004C139F">
        <w:rPr>
          <w:rFonts w:ascii="Times New Roman" w:eastAsiaTheme="majorEastAsia" w:hAnsi="Times New Roman" w:cs="Times New Roman"/>
          <w:szCs w:val="18"/>
        </w:rPr>
        <w:t>Huyện</w:t>
      </w:r>
      <w:proofErr w:type="spellEnd"/>
      <w:r w:rsidRPr="004C139F">
        <w:rPr>
          <w:rFonts w:ascii="Times New Roman" w:eastAsiaTheme="majorEastAsia" w:hAnsi="Times New Roman" w:cs="Times New Roman"/>
          <w:szCs w:val="18"/>
        </w:rPr>
        <w:t xml:space="preserve"> </w:t>
      </w:r>
      <w:proofErr w:type="spellStart"/>
      <w:r w:rsidRPr="004C139F">
        <w:rPr>
          <w:rFonts w:ascii="Times New Roman" w:eastAsiaTheme="majorEastAsia" w:hAnsi="Times New Roman" w:cs="Times New Roman"/>
          <w:szCs w:val="18"/>
        </w:rPr>
        <w:t>Tháp</w:t>
      </w:r>
      <w:proofErr w:type="spellEnd"/>
      <w:r w:rsidRPr="004C139F">
        <w:rPr>
          <w:rFonts w:ascii="Times New Roman" w:eastAsiaTheme="majorEastAsia" w:hAnsi="Times New Roman" w:cs="Times New Roman"/>
          <w:szCs w:val="18"/>
        </w:rPr>
        <w:t xml:space="preserve"> </w:t>
      </w:r>
      <w:proofErr w:type="spellStart"/>
      <w:r w:rsidRPr="004C139F">
        <w:rPr>
          <w:rFonts w:ascii="Times New Roman" w:eastAsiaTheme="majorEastAsia" w:hAnsi="Times New Roman" w:cs="Times New Roman"/>
          <w:szCs w:val="18"/>
        </w:rPr>
        <w:t>Mười</w:t>
      </w:r>
      <w:proofErr w:type="spellEnd"/>
      <w:r w:rsidRPr="004C139F">
        <w:rPr>
          <w:rFonts w:ascii="Times New Roman" w:eastAsiaTheme="majorEastAsia" w:hAnsi="Times New Roman" w:cs="Times New Roman"/>
          <w:szCs w:val="18"/>
        </w:rPr>
        <w:t>)</w:t>
      </w:r>
      <w:r w:rsidRPr="00DA3402">
        <w:rPr>
          <w:rFonts w:asciiTheme="majorEastAsia" w:eastAsiaTheme="majorEastAsia" w:hAnsiTheme="majorEastAsia" w:hint="eastAsia"/>
        </w:rPr>
        <w:t>坐落在</w:t>
      </w:r>
      <w:r>
        <w:rPr>
          <w:rFonts w:asciiTheme="majorEastAsia" w:eastAsiaTheme="majorEastAsia" w:hAnsiTheme="majorEastAsia" w:hint="eastAsia"/>
        </w:rPr>
        <w:t>越南</w:t>
      </w:r>
      <w:r w:rsidRPr="00DA3402">
        <w:rPr>
          <w:rFonts w:asciiTheme="majorEastAsia" w:eastAsiaTheme="majorEastAsia" w:hAnsiTheme="majorEastAsia" w:hint="eastAsia"/>
        </w:rPr>
        <w:t>南越，與越南第五大城市</w:t>
      </w:r>
      <w:r w:rsidRPr="00DA3402">
        <w:rPr>
          <w:rFonts w:asciiTheme="majorEastAsia" w:eastAsiaTheme="majorEastAsia" w:hAnsiTheme="majorEastAsia"/>
        </w:rPr>
        <w:t>芹苴(</w:t>
      </w:r>
      <w:proofErr w:type="spellStart"/>
      <w:r w:rsidRPr="00DA3402">
        <w:rPr>
          <w:rFonts w:asciiTheme="majorEastAsia" w:eastAsiaTheme="majorEastAsia" w:hAnsiTheme="majorEastAsia"/>
        </w:rPr>
        <w:t>C</w:t>
      </w:r>
      <w:r w:rsidRPr="00DA3402">
        <w:rPr>
          <w:rFonts w:ascii="Cambria" w:eastAsiaTheme="majorEastAsia" w:hAnsi="Cambria" w:cs="Cambria"/>
        </w:rPr>
        <w:t>ầ</w:t>
      </w:r>
      <w:r w:rsidRPr="00DA3402">
        <w:rPr>
          <w:rFonts w:asciiTheme="majorEastAsia" w:eastAsiaTheme="majorEastAsia" w:hAnsiTheme="majorEastAsia"/>
        </w:rPr>
        <w:t>n</w:t>
      </w:r>
      <w:proofErr w:type="spellEnd"/>
      <w:r w:rsidRPr="00DA3402">
        <w:rPr>
          <w:rFonts w:asciiTheme="majorEastAsia" w:eastAsiaTheme="majorEastAsia" w:hAnsiTheme="majorEastAsia"/>
        </w:rPr>
        <w:t xml:space="preserve"> </w:t>
      </w:r>
      <w:proofErr w:type="spellStart"/>
      <w:r w:rsidRPr="00DA3402">
        <w:rPr>
          <w:rFonts w:asciiTheme="majorEastAsia" w:eastAsiaTheme="majorEastAsia" w:hAnsiTheme="majorEastAsia"/>
        </w:rPr>
        <w:t>Th</w:t>
      </w:r>
      <w:r w:rsidRPr="00DA3402">
        <w:rPr>
          <w:rFonts w:ascii="Cambria" w:eastAsiaTheme="majorEastAsia" w:hAnsi="Cambria" w:cs="Cambria"/>
        </w:rPr>
        <w:t>ơ</w:t>
      </w:r>
      <w:proofErr w:type="spellEnd"/>
      <w:r w:rsidRPr="00DA3402">
        <w:rPr>
          <w:rFonts w:asciiTheme="majorEastAsia" w:eastAsiaTheme="majorEastAsia" w:hAnsiTheme="majorEastAsia"/>
        </w:rPr>
        <w:t>)</w:t>
      </w:r>
      <w:r w:rsidRPr="00DA3402">
        <w:rPr>
          <w:rFonts w:asciiTheme="majorEastAsia" w:eastAsiaTheme="majorEastAsia" w:hAnsiTheme="majorEastAsia" w:hint="eastAsia"/>
        </w:rPr>
        <w:t>比鄰。而芹</w:t>
      </w:r>
      <w:proofErr w:type="gramStart"/>
      <w:r w:rsidRPr="00DA3402">
        <w:rPr>
          <w:rFonts w:asciiTheme="majorEastAsia" w:eastAsiaTheme="majorEastAsia" w:hAnsiTheme="majorEastAsia" w:hint="eastAsia"/>
        </w:rPr>
        <w:t>苴</w:t>
      </w:r>
      <w:proofErr w:type="gramEnd"/>
      <w:r w:rsidRPr="00DA3402">
        <w:rPr>
          <w:rFonts w:asciiTheme="majorEastAsia" w:eastAsiaTheme="majorEastAsia" w:hAnsiTheme="majorEastAsia" w:hint="eastAsia"/>
        </w:rPr>
        <w:t>正是來</w:t>
      </w:r>
      <w:proofErr w:type="gramStart"/>
      <w:r w:rsidRPr="00DA3402">
        <w:rPr>
          <w:rFonts w:asciiTheme="majorEastAsia" w:eastAsiaTheme="majorEastAsia" w:hAnsiTheme="majorEastAsia" w:hint="eastAsia"/>
        </w:rPr>
        <w:t>臺</w:t>
      </w:r>
      <w:proofErr w:type="gramEnd"/>
      <w:r w:rsidRPr="00DA3402">
        <w:rPr>
          <w:rFonts w:asciiTheme="majorEastAsia" w:eastAsiaTheme="majorEastAsia" w:hAnsiTheme="majorEastAsia" w:hint="eastAsia"/>
        </w:rPr>
        <w:t>的越南女性大多的故鄉，</w:t>
      </w:r>
      <w:r>
        <w:rPr>
          <w:rFonts w:asciiTheme="majorEastAsia" w:eastAsiaTheme="majorEastAsia" w:hAnsiTheme="majorEastAsia" w:hint="eastAsia"/>
        </w:rPr>
        <w:t>也</w:t>
      </w:r>
      <w:r w:rsidRPr="00DA3402">
        <w:rPr>
          <w:rFonts w:asciiTheme="majorEastAsia" w:eastAsiaTheme="majorEastAsia" w:hAnsiTheme="majorEastAsia" w:hint="eastAsia"/>
        </w:rPr>
        <w:t>被部分人稱為「越南新娘的故鄉」（越南新娘帶有歧視意味，</w:t>
      </w:r>
      <w:r>
        <w:rPr>
          <w:rFonts w:asciiTheme="majorEastAsia" w:eastAsiaTheme="majorEastAsia" w:hAnsiTheme="majorEastAsia" w:hint="eastAsia"/>
        </w:rPr>
        <w:t>故</w:t>
      </w:r>
      <w:r w:rsidRPr="00DA3402">
        <w:rPr>
          <w:rFonts w:asciiTheme="majorEastAsia" w:eastAsiaTheme="majorEastAsia" w:hAnsiTheme="majorEastAsia" w:hint="eastAsia"/>
        </w:rPr>
        <w:t>以上下引號特此註明）。</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3A8F" w14:textId="02AFFD55" w:rsidR="001F6470" w:rsidRPr="001F6470" w:rsidRDefault="001F6470" w:rsidP="001F6470">
    <w:pPr>
      <w:pStyle w:val="a5"/>
      <w:jc w:val="right"/>
      <w:rPr>
        <w:rFonts w:hint="eastAsia"/>
        <w:sz w:val="16"/>
        <w:szCs w:val="16"/>
      </w:rPr>
    </w:pPr>
    <w:r w:rsidRPr="001F6470">
      <w:rPr>
        <w:rFonts w:asciiTheme="majorEastAsia" w:eastAsiaTheme="majorEastAsia" w:hAnsiTheme="majorEastAsia" w:hint="eastAsia"/>
        <w:sz w:val="22"/>
      </w:rPr>
      <w:t>跨國長女策略？家庭排行責任對婚姻移民決策過程之影響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BE4"/>
    <w:multiLevelType w:val="hybridMultilevel"/>
    <w:tmpl w:val="8CFC0712"/>
    <w:lvl w:ilvl="0" w:tplc="94EC84F0">
      <w:numFmt w:val="bullet"/>
      <w:lvlText w:val="◎"/>
      <w:lvlJc w:val="left"/>
      <w:pPr>
        <w:ind w:left="360" w:hanging="36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E570B8D"/>
    <w:multiLevelType w:val="hybridMultilevel"/>
    <w:tmpl w:val="B89A74D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50665F4"/>
    <w:multiLevelType w:val="hybridMultilevel"/>
    <w:tmpl w:val="0FA0C16E"/>
    <w:lvl w:ilvl="0" w:tplc="3C14419E">
      <w:start w:val="1"/>
      <w:numFmt w:val="bullet"/>
      <w:lvlText w:val="•"/>
      <w:lvlJc w:val="left"/>
      <w:pPr>
        <w:tabs>
          <w:tab w:val="num" w:pos="720"/>
        </w:tabs>
        <w:ind w:left="720" w:hanging="360"/>
      </w:pPr>
      <w:rPr>
        <w:rFonts w:ascii="Arial" w:hAnsi="Arial" w:hint="default"/>
      </w:rPr>
    </w:lvl>
    <w:lvl w:ilvl="1" w:tplc="D7184636">
      <w:start w:val="1"/>
      <w:numFmt w:val="bullet"/>
      <w:lvlText w:val="•"/>
      <w:lvlJc w:val="left"/>
      <w:pPr>
        <w:tabs>
          <w:tab w:val="num" w:pos="1440"/>
        </w:tabs>
        <w:ind w:left="1440" w:hanging="360"/>
      </w:pPr>
      <w:rPr>
        <w:rFonts w:ascii="Arial" w:hAnsi="Arial" w:hint="default"/>
      </w:rPr>
    </w:lvl>
    <w:lvl w:ilvl="2" w:tplc="FD1A6FAA" w:tentative="1">
      <w:start w:val="1"/>
      <w:numFmt w:val="bullet"/>
      <w:lvlText w:val="•"/>
      <w:lvlJc w:val="left"/>
      <w:pPr>
        <w:tabs>
          <w:tab w:val="num" w:pos="2160"/>
        </w:tabs>
        <w:ind w:left="2160" w:hanging="360"/>
      </w:pPr>
      <w:rPr>
        <w:rFonts w:ascii="Arial" w:hAnsi="Arial" w:hint="default"/>
      </w:rPr>
    </w:lvl>
    <w:lvl w:ilvl="3" w:tplc="6A4C584C" w:tentative="1">
      <w:start w:val="1"/>
      <w:numFmt w:val="bullet"/>
      <w:lvlText w:val="•"/>
      <w:lvlJc w:val="left"/>
      <w:pPr>
        <w:tabs>
          <w:tab w:val="num" w:pos="2880"/>
        </w:tabs>
        <w:ind w:left="2880" w:hanging="360"/>
      </w:pPr>
      <w:rPr>
        <w:rFonts w:ascii="Arial" w:hAnsi="Arial" w:hint="default"/>
      </w:rPr>
    </w:lvl>
    <w:lvl w:ilvl="4" w:tplc="BD948C00" w:tentative="1">
      <w:start w:val="1"/>
      <w:numFmt w:val="bullet"/>
      <w:lvlText w:val="•"/>
      <w:lvlJc w:val="left"/>
      <w:pPr>
        <w:tabs>
          <w:tab w:val="num" w:pos="3600"/>
        </w:tabs>
        <w:ind w:left="3600" w:hanging="360"/>
      </w:pPr>
      <w:rPr>
        <w:rFonts w:ascii="Arial" w:hAnsi="Arial" w:hint="default"/>
      </w:rPr>
    </w:lvl>
    <w:lvl w:ilvl="5" w:tplc="882EB942" w:tentative="1">
      <w:start w:val="1"/>
      <w:numFmt w:val="bullet"/>
      <w:lvlText w:val="•"/>
      <w:lvlJc w:val="left"/>
      <w:pPr>
        <w:tabs>
          <w:tab w:val="num" w:pos="4320"/>
        </w:tabs>
        <w:ind w:left="4320" w:hanging="360"/>
      </w:pPr>
      <w:rPr>
        <w:rFonts w:ascii="Arial" w:hAnsi="Arial" w:hint="default"/>
      </w:rPr>
    </w:lvl>
    <w:lvl w:ilvl="6" w:tplc="D118FD26" w:tentative="1">
      <w:start w:val="1"/>
      <w:numFmt w:val="bullet"/>
      <w:lvlText w:val="•"/>
      <w:lvlJc w:val="left"/>
      <w:pPr>
        <w:tabs>
          <w:tab w:val="num" w:pos="5040"/>
        </w:tabs>
        <w:ind w:left="5040" w:hanging="360"/>
      </w:pPr>
      <w:rPr>
        <w:rFonts w:ascii="Arial" w:hAnsi="Arial" w:hint="default"/>
      </w:rPr>
    </w:lvl>
    <w:lvl w:ilvl="7" w:tplc="6110237E" w:tentative="1">
      <w:start w:val="1"/>
      <w:numFmt w:val="bullet"/>
      <w:lvlText w:val="•"/>
      <w:lvlJc w:val="left"/>
      <w:pPr>
        <w:tabs>
          <w:tab w:val="num" w:pos="5760"/>
        </w:tabs>
        <w:ind w:left="5760" w:hanging="360"/>
      </w:pPr>
      <w:rPr>
        <w:rFonts w:ascii="Arial" w:hAnsi="Arial" w:hint="default"/>
      </w:rPr>
    </w:lvl>
    <w:lvl w:ilvl="8" w:tplc="EB3E5C2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C73"/>
    <w:rsid w:val="000141B3"/>
    <w:rsid w:val="00021F4D"/>
    <w:rsid w:val="00024402"/>
    <w:rsid w:val="00043923"/>
    <w:rsid w:val="000461EF"/>
    <w:rsid w:val="00051C20"/>
    <w:rsid w:val="000563D1"/>
    <w:rsid w:val="00082015"/>
    <w:rsid w:val="000A3FEE"/>
    <w:rsid w:val="000B235E"/>
    <w:rsid w:val="000C73CA"/>
    <w:rsid w:val="000D26A8"/>
    <w:rsid w:val="000D4706"/>
    <w:rsid w:val="000F5286"/>
    <w:rsid w:val="0011478B"/>
    <w:rsid w:val="00115B69"/>
    <w:rsid w:val="001215CB"/>
    <w:rsid w:val="00153032"/>
    <w:rsid w:val="00155A7F"/>
    <w:rsid w:val="001846D3"/>
    <w:rsid w:val="0019183C"/>
    <w:rsid w:val="00191E4B"/>
    <w:rsid w:val="001921EA"/>
    <w:rsid w:val="00193049"/>
    <w:rsid w:val="001E45C8"/>
    <w:rsid w:val="001F011A"/>
    <w:rsid w:val="001F6470"/>
    <w:rsid w:val="001F6C79"/>
    <w:rsid w:val="0020617D"/>
    <w:rsid w:val="0022101D"/>
    <w:rsid w:val="00225130"/>
    <w:rsid w:val="002312C9"/>
    <w:rsid w:val="00250EE4"/>
    <w:rsid w:val="00255928"/>
    <w:rsid w:val="0026213A"/>
    <w:rsid w:val="00262638"/>
    <w:rsid w:val="0028241A"/>
    <w:rsid w:val="002A3FBE"/>
    <w:rsid w:val="002C2105"/>
    <w:rsid w:val="002C7F3D"/>
    <w:rsid w:val="002D3C8E"/>
    <w:rsid w:val="002E38A4"/>
    <w:rsid w:val="00302825"/>
    <w:rsid w:val="00315B0C"/>
    <w:rsid w:val="0033168B"/>
    <w:rsid w:val="00353B51"/>
    <w:rsid w:val="0039354E"/>
    <w:rsid w:val="003A50B0"/>
    <w:rsid w:val="003C5D07"/>
    <w:rsid w:val="003D4010"/>
    <w:rsid w:val="003E7CCA"/>
    <w:rsid w:val="00427C73"/>
    <w:rsid w:val="00430318"/>
    <w:rsid w:val="00446B4E"/>
    <w:rsid w:val="004506DC"/>
    <w:rsid w:val="004640B4"/>
    <w:rsid w:val="00485E65"/>
    <w:rsid w:val="00492582"/>
    <w:rsid w:val="004B3E4B"/>
    <w:rsid w:val="004C139F"/>
    <w:rsid w:val="004E21F2"/>
    <w:rsid w:val="004F54EB"/>
    <w:rsid w:val="00520A13"/>
    <w:rsid w:val="0052318A"/>
    <w:rsid w:val="005245EF"/>
    <w:rsid w:val="00526C4D"/>
    <w:rsid w:val="00544AAE"/>
    <w:rsid w:val="0055573A"/>
    <w:rsid w:val="005A1B2E"/>
    <w:rsid w:val="005A3471"/>
    <w:rsid w:val="005D31F7"/>
    <w:rsid w:val="005E015E"/>
    <w:rsid w:val="005E2B17"/>
    <w:rsid w:val="005F2A3C"/>
    <w:rsid w:val="006025B7"/>
    <w:rsid w:val="00602C13"/>
    <w:rsid w:val="006056A9"/>
    <w:rsid w:val="00633C58"/>
    <w:rsid w:val="00650DCF"/>
    <w:rsid w:val="00653362"/>
    <w:rsid w:val="006612A2"/>
    <w:rsid w:val="006655AB"/>
    <w:rsid w:val="006757A7"/>
    <w:rsid w:val="00676A8F"/>
    <w:rsid w:val="006A4AB3"/>
    <w:rsid w:val="006C6546"/>
    <w:rsid w:val="006D4B3F"/>
    <w:rsid w:val="006E5717"/>
    <w:rsid w:val="006E6EF2"/>
    <w:rsid w:val="006F28EA"/>
    <w:rsid w:val="006F3E35"/>
    <w:rsid w:val="007016D1"/>
    <w:rsid w:val="00702B90"/>
    <w:rsid w:val="00705CA9"/>
    <w:rsid w:val="0072395E"/>
    <w:rsid w:val="00731DE3"/>
    <w:rsid w:val="00745F30"/>
    <w:rsid w:val="00772BAB"/>
    <w:rsid w:val="007853F9"/>
    <w:rsid w:val="00785553"/>
    <w:rsid w:val="007907FC"/>
    <w:rsid w:val="007A5F82"/>
    <w:rsid w:val="007B7450"/>
    <w:rsid w:val="007D2637"/>
    <w:rsid w:val="007E5E20"/>
    <w:rsid w:val="007F5C3E"/>
    <w:rsid w:val="008142F9"/>
    <w:rsid w:val="008611DF"/>
    <w:rsid w:val="008731BF"/>
    <w:rsid w:val="008A1D18"/>
    <w:rsid w:val="008D4C8B"/>
    <w:rsid w:val="008E2401"/>
    <w:rsid w:val="008E74C0"/>
    <w:rsid w:val="008E75F9"/>
    <w:rsid w:val="008F1281"/>
    <w:rsid w:val="00901B3B"/>
    <w:rsid w:val="00914752"/>
    <w:rsid w:val="00931390"/>
    <w:rsid w:val="00931648"/>
    <w:rsid w:val="00945E0F"/>
    <w:rsid w:val="00950B7F"/>
    <w:rsid w:val="00951CB6"/>
    <w:rsid w:val="0095205B"/>
    <w:rsid w:val="009527B9"/>
    <w:rsid w:val="00971921"/>
    <w:rsid w:val="009831FD"/>
    <w:rsid w:val="00991EBC"/>
    <w:rsid w:val="009B18A0"/>
    <w:rsid w:val="009C0FB0"/>
    <w:rsid w:val="009D18D3"/>
    <w:rsid w:val="009D6EA9"/>
    <w:rsid w:val="00A35810"/>
    <w:rsid w:val="00A44724"/>
    <w:rsid w:val="00A50734"/>
    <w:rsid w:val="00A51C11"/>
    <w:rsid w:val="00A60BD0"/>
    <w:rsid w:val="00A6394C"/>
    <w:rsid w:val="00A65ADF"/>
    <w:rsid w:val="00A961E0"/>
    <w:rsid w:val="00AA5391"/>
    <w:rsid w:val="00AA7DDB"/>
    <w:rsid w:val="00AB1C5E"/>
    <w:rsid w:val="00AC017F"/>
    <w:rsid w:val="00AC500F"/>
    <w:rsid w:val="00AC5A10"/>
    <w:rsid w:val="00AD0C1D"/>
    <w:rsid w:val="00AD34FE"/>
    <w:rsid w:val="00B037DA"/>
    <w:rsid w:val="00B23BDD"/>
    <w:rsid w:val="00B31280"/>
    <w:rsid w:val="00B33A63"/>
    <w:rsid w:val="00B44D49"/>
    <w:rsid w:val="00B635F5"/>
    <w:rsid w:val="00B8621F"/>
    <w:rsid w:val="00B91360"/>
    <w:rsid w:val="00BA5A4A"/>
    <w:rsid w:val="00BB228F"/>
    <w:rsid w:val="00BF64B3"/>
    <w:rsid w:val="00C56EC0"/>
    <w:rsid w:val="00C745A1"/>
    <w:rsid w:val="00C85447"/>
    <w:rsid w:val="00CA7CF8"/>
    <w:rsid w:val="00CC773F"/>
    <w:rsid w:val="00CF20F7"/>
    <w:rsid w:val="00D01E90"/>
    <w:rsid w:val="00D03E34"/>
    <w:rsid w:val="00D12A2B"/>
    <w:rsid w:val="00D13CB0"/>
    <w:rsid w:val="00D4527A"/>
    <w:rsid w:val="00D6366B"/>
    <w:rsid w:val="00D712EB"/>
    <w:rsid w:val="00D776A5"/>
    <w:rsid w:val="00D82DD9"/>
    <w:rsid w:val="00DA3402"/>
    <w:rsid w:val="00DC0C13"/>
    <w:rsid w:val="00DC3AA4"/>
    <w:rsid w:val="00DE30E5"/>
    <w:rsid w:val="00DE34AA"/>
    <w:rsid w:val="00DF6EC5"/>
    <w:rsid w:val="00E20230"/>
    <w:rsid w:val="00E2135D"/>
    <w:rsid w:val="00E36952"/>
    <w:rsid w:val="00E40BE0"/>
    <w:rsid w:val="00E43AFF"/>
    <w:rsid w:val="00E80E20"/>
    <w:rsid w:val="00EC4A13"/>
    <w:rsid w:val="00EE1408"/>
    <w:rsid w:val="00EE5614"/>
    <w:rsid w:val="00EE5DD5"/>
    <w:rsid w:val="00EF42FD"/>
    <w:rsid w:val="00F014E7"/>
    <w:rsid w:val="00F119EB"/>
    <w:rsid w:val="00F1331B"/>
    <w:rsid w:val="00F27DD9"/>
    <w:rsid w:val="00F348E7"/>
    <w:rsid w:val="00F35464"/>
    <w:rsid w:val="00F43F6C"/>
    <w:rsid w:val="00F62F5F"/>
    <w:rsid w:val="00F65B91"/>
    <w:rsid w:val="00F85E8F"/>
    <w:rsid w:val="00F9028C"/>
    <w:rsid w:val="00FA72F6"/>
    <w:rsid w:val="00FD09FB"/>
    <w:rsid w:val="00FD62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6E1DF"/>
  <w15:docId w15:val="{ADFDD136-6E39-4B09-979A-CB047983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4C8B"/>
    <w:rPr>
      <w:color w:val="0563C1" w:themeColor="hyperlink"/>
      <w:u w:val="single"/>
    </w:rPr>
  </w:style>
  <w:style w:type="character" w:styleId="a4">
    <w:name w:val="Unresolved Mention"/>
    <w:basedOn w:val="a0"/>
    <w:uiPriority w:val="99"/>
    <w:semiHidden/>
    <w:unhideWhenUsed/>
    <w:rsid w:val="008D4C8B"/>
    <w:rPr>
      <w:color w:val="605E5C"/>
      <w:shd w:val="clear" w:color="auto" w:fill="E1DFDD"/>
    </w:rPr>
  </w:style>
  <w:style w:type="paragraph" w:styleId="a5">
    <w:name w:val="header"/>
    <w:basedOn w:val="a"/>
    <w:link w:val="a6"/>
    <w:uiPriority w:val="99"/>
    <w:unhideWhenUsed/>
    <w:rsid w:val="00F62F5F"/>
    <w:pPr>
      <w:tabs>
        <w:tab w:val="center" w:pos="4153"/>
        <w:tab w:val="right" w:pos="8306"/>
      </w:tabs>
      <w:snapToGrid w:val="0"/>
    </w:pPr>
    <w:rPr>
      <w:sz w:val="20"/>
      <w:szCs w:val="20"/>
    </w:rPr>
  </w:style>
  <w:style w:type="character" w:customStyle="1" w:styleId="a6">
    <w:name w:val="頁首 字元"/>
    <w:basedOn w:val="a0"/>
    <w:link w:val="a5"/>
    <w:uiPriority w:val="99"/>
    <w:rsid w:val="00F62F5F"/>
    <w:rPr>
      <w:sz w:val="20"/>
      <w:szCs w:val="20"/>
    </w:rPr>
  </w:style>
  <w:style w:type="paragraph" w:styleId="a7">
    <w:name w:val="footer"/>
    <w:basedOn w:val="a"/>
    <w:link w:val="a8"/>
    <w:uiPriority w:val="99"/>
    <w:unhideWhenUsed/>
    <w:rsid w:val="00F62F5F"/>
    <w:pPr>
      <w:tabs>
        <w:tab w:val="center" w:pos="4153"/>
        <w:tab w:val="right" w:pos="8306"/>
      </w:tabs>
      <w:snapToGrid w:val="0"/>
    </w:pPr>
    <w:rPr>
      <w:sz w:val="20"/>
      <w:szCs w:val="20"/>
    </w:rPr>
  </w:style>
  <w:style w:type="character" w:customStyle="1" w:styleId="a8">
    <w:name w:val="頁尾 字元"/>
    <w:basedOn w:val="a0"/>
    <w:link w:val="a7"/>
    <w:uiPriority w:val="99"/>
    <w:rsid w:val="00F62F5F"/>
    <w:rPr>
      <w:sz w:val="20"/>
      <w:szCs w:val="20"/>
    </w:rPr>
  </w:style>
  <w:style w:type="character" w:styleId="a9">
    <w:name w:val="annotation reference"/>
    <w:basedOn w:val="a0"/>
    <w:uiPriority w:val="99"/>
    <w:semiHidden/>
    <w:unhideWhenUsed/>
    <w:rsid w:val="00DA3402"/>
    <w:rPr>
      <w:sz w:val="18"/>
      <w:szCs w:val="18"/>
    </w:rPr>
  </w:style>
  <w:style w:type="paragraph" w:styleId="aa">
    <w:name w:val="annotation text"/>
    <w:basedOn w:val="a"/>
    <w:link w:val="ab"/>
    <w:uiPriority w:val="99"/>
    <w:semiHidden/>
    <w:unhideWhenUsed/>
    <w:rsid w:val="00DA3402"/>
  </w:style>
  <w:style w:type="character" w:customStyle="1" w:styleId="ab">
    <w:name w:val="註解文字 字元"/>
    <w:basedOn w:val="a0"/>
    <w:link w:val="aa"/>
    <w:uiPriority w:val="99"/>
    <w:semiHidden/>
    <w:rsid w:val="00DA3402"/>
  </w:style>
  <w:style w:type="paragraph" w:styleId="ac">
    <w:name w:val="annotation subject"/>
    <w:basedOn w:val="aa"/>
    <w:next w:val="aa"/>
    <w:link w:val="ad"/>
    <w:uiPriority w:val="99"/>
    <w:semiHidden/>
    <w:unhideWhenUsed/>
    <w:rsid w:val="00DA3402"/>
    <w:rPr>
      <w:b/>
      <w:bCs/>
    </w:rPr>
  </w:style>
  <w:style w:type="character" w:customStyle="1" w:styleId="ad">
    <w:name w:val="註解主旨 字元"/>
    <w:basedOn w:val="ab"/>
    <w:link w:val="ac"/>
    <w:uiPriority w:val="99"/>
    <w:semiHidden/>
    <w:rsid w:val="00DA3402"/>
    <w:rPr>
      <w:b/>
      <w:bCs/>
    </w:rPr>
  </w:style>
  <w:style w:type="paragraph" w:styleId="ae">
    <w:name w:val="footnote text"/>
    <w:basedOn w:val="a"/>
    <w:link w:val="af"/>
    <w:uiPriority w:val="99"/>
    <w:semiHidden/>
    <w:unhideWhenUsed/>
    <w:rsid w:val="00DA3402"/>
    <w:pPr>
      <w:snapToGrid w:val="0"/>
    </w:pPr>
    <w:rPr>
      <w:sz w:val="20"/>
      <w:szCs w:val="20"/>
    </w:rPr>
  </w:style>
  <w:style w:type="character" w:customStyle="1" w:styleId="af">
    <w:name w:val="註腳文字 字元"/>
    <w:basedOn w:val="a0"/>
    <w:link w:val="ae"/>
    <w:uiPriority w:val="99"/>
    <w:semiHidden/>
    <w:rsid w:val="00DA3402"/>
    <w:rPr>
      <w:sz w:val="20"/>
      <w:szCs w:val="20"/>
    </w:rPr>
  </w:style>
  <w:style w:type="character" w:styleId="af0">
    <w:name w:val="footnote reference"/>
    <w:basedOn w:val="a0"/>
    <w:uiPriority w:val="99"/>
    <w:semiHidden/>
    <w:unhideWhenUsed/>
    <w:rsid w:val="00DA3402"/>
    <w:rPr>
      <w:vertAlign w:val="superscript"/>
    </w:rPr>
  </w:style>
  <w:style w:type="paragraph" w:styleId="af1">
    <w:name w:val="List Paragraph"/>
    <w:basedOn w:val="a"/>
    <w:uiPriority w:val="34"/>
    <w:qFormat/>
    <w:rsid w:val="0030282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2691">
      <w:bodyDiv w:val="1"/>
      <w:marLeft w:val="0"/>
      <w:marRight w:val="0"/>
      <w:marTop w:val="0"/>
      <w:marBottom w:val="0"/>
      <w:divBdr>
        <w:top w:val="none" w:sz="0" w:space="0" w:color="auto"/>
        <w:left w:val="none" w:sz="0" w:space="0" w:color="auto"/>
        <w:bottom w:val="none" w:sz="0" w:space="0" w:color="auto"/>
        <w:right w:val="none" w:sz="0" w:space="0" w:color="auto"/>
      </w:divBdr>
    </w:div>
    <w:div w:id="145442288">
      <w:bodyDiv w:val="1"/>
      <w:marLeft w:val="0"/>
      <w:marRight w:val="0"/>
      <w:marTop w:val="0"/>
      <w:marBottom w:val="0"/>
      <w:divBdr>
        <w:top w:val="none" w:sz="0" w:space="0" w:color="auto"/>
        <w:left w:val="none" w:sz="0" w:space="0" w:color="auto"/>
        <w:bottom w:val="none" w:sz="0" w:space="0" w:color="auto"/>
        <w:right w:val="none" w:sz="0" w:space="0" w:color="auto"/>
      </w:divBdr>
      <w:divsChild>
        <w:div w:id="314188095">
          <w:marLeft w:val="778"/>
          <w:marRight w:val="0"/>
          <w:marTop w:val="0"/>
          <w:marBottom w:val="0"/>
          <w:divBdr>
            <w:top w:val="none" w:sz="0" w:space="0" w:color="auto"/>
            <w:left w:val="none" w:sz="0" w:space="0" w:color="auto"/>
            <w:bottom w:val="none" w:sz="0" w:space="0" w:color="auto"/>
            <w:right w:val="none" w:sz="0" w:space="0" w:color="auto"/>
          </w:divBdr>
        </w:div>
      </w:divsChild>
    </w:div>
    <w:div w:id="194389037">
      <w:bodyDiv w:val="1"/>
      <w:marLeft w:val="0"/>
      <w:marRight w:val="0"/>
      <w:marTop w:val="0"/>
      <w:marBottom w:val="0"/>
      <w:divBdr>
        <w:top w:val="none" w:sz="0" w:space="0" w:color="auto"/>
        <w:left w:val="none" w:sz="0" w:space="0" w:color="auto"/>
        <w:bottom w:val="none" w:sz="0" w:space="0" w:color="auto"/>
        <w:right w:val="none" w:sz="0" w:space="0" w:color="auto"/>
      </w:divBdr>
    </w:div>
    <w:div w:id="229731612">
      <w:bodyDiv w:val="1"/>
      <w:marLeft w:val="0"/>
      <w:marRight w:val="0"/>
      <w:marTop w:val="0"/>
      <w:marBottom w:val="0"/>
      <w:divBdr>
        <w:top w:val="none" w:sz="0" w:space="0" w:color="auto"/>
        <w:left w:val="none" w:sz="0" w:space="0" w:color="auto"/>
        <w:bottom w:val="none" w:sz="0" w:space="0" w:color="auto"/>
        <w:right w:val="none" w:sz="0" w:space="0" w:color="auto"/>
      </w:divBdr>
    </w:div>
    <w:div w:id="349068279">
      <w:bodyDiv w:val="1"/>
      <w:marLeft w:val="0"/>
      <w:marRight w:val="0"/>
      <w:marTop w:val="0"/>
      <w:marBottom w:val="0"/>
      <w:divBdr>
        <w:top w:val="none" w:sz="0" w:space="0" w:color="auto"/>
        <w:left w:val="none" w:sz="0" w:space="0" w:color="auto"/>
        <w:bottom w:val="none" w:sz="0" w:space="0" w:color="auto"/>
        <w:right w:val="none" w:sz="0" w:space="0" w:color="auto"/>
      </w:divBdr>
      <w:divsChild>
        <w:div w:id="713163898">
          <w:marLeft w:val="979"/>
          <w:marRight w:val="0"/>
          <w:marTop w:val="0"/>
          <w:marBottom w:val="0"/>
          <w:divBdr>
            <w:top w:val="none" w:sz="0" w:space="0" w:color="auto"/>
            <w:left w:val="none" w:sz="0" w:space="0" w:color="auto"/>
            <w:bottom w:val="none" w:sz="0" w:space="0" w:color="auto"/>
            <w:right w:val="none" w:sz="0" w:space="0" w:color="auto"/>
          </w:divBdr>
        </w:div>
        <w:div w:id="897322055">
          <w:marLeft w:val="979"/>
          <w:marRight w:val="0"/>
          <w:marTop w:val="0"/>
          <w:marBottom w:val="0"/>
          <w:divBdr>
            <w:top w:val="none" w:sz="0" w:space="0" w:color="auto"/>
            <w:left w:val="none" w:sz="0" w:space="0" w:color="auto"/>
            <w:bottom w:val="none" w:sz="0" w:space="0" w:color="auto"/>
            <w:right w:val="none" w:sz="0" w:space="0" w:color="auto"/>
          </w:divBdr>
        </w:div>
      </w:divsChild>
    </w:div>
    <w:div w:id="385300923">
      <w:bodyDiv w:val="1"/>
      <w:marLeft w:val="0"/>
      <w:marRight w:val="0"/>
      <w:marTop w:val="0"/>
      <w:marBottom w:val="0"/>
      <w:divBdr>
        <w:top w:val="none" w:sz="0" w:space="0" w:color="auto"/>
        <w:left w:val="none" w:sz="0" w:space="0" w:color="auto"/>
        <w:bottom w:val="none" w:sz="0" w:space="0" w:color="auto"/>
        <w:right w:val="none" w:sz="0" w:space="0" w:color="auto"/>
      </w:divBdr>
    </w:div>
    <w:div w:id="458302785">
      <w:bodyDiv w:val="1"/>
      <w:marLeft w:val="0"/>
      <w:marRight w:val="0"/>
      <w:marTop w:val="0"/>
      <w:marBottom w:val="0"/>
      <w:divBdr>
        <w:top w:val="none" w:sz="0" w:space="0" w:color="auto"/>
        <w:left w:val="none" w:sz="0" w:space="0" w:color="auto"/>
        <w:bottom w:val="none" w:sz="0" w:space="0" w:color="auto"/>
        <w:right w:val="none" w:sz="0" w:space="0" w:color="auto"/>
      </w:divBdr>
      <w:divsChild>
        <w:div w:id="1980573144">
          <w:marLeft w:val="979"/>
          <w:marRight w:val="0"/>
          <w:marTop w:val="0"/>
          <w:marBottom w:val="0"/>
          <w:divBdr>
            <w:top w:val="none" w:sz="0" w:space="0" w:color="auto"/>
            <w:left w:val="none" w:sz="0" w:space="0" w:color="auto"/>
            <w:bottom w:val="none" w:sz="0" w:space="0" w:color="auto"/>
            <w:right w:val="none" w:sz="0" w:space="0" w:color="auto"/>
          </w:divBdr>
        </w:div>
        <w:div w:id="709191201">
          <w:marLeft w:val="979"/>
          <w:marRight w:val="0"/>
          <w:marTop w:val="0"/>
          <w:marBottom w:val="0"/>
          <w:divBdr>
            <w:top w:val="none" w:sz="0" w:space="0" w:color="auto"/>
            <w:left w:val="none" w:sz="0" w:space="0" w:color="auto"/>
            <w:bottom w:val="none" w:sz="0" w:space="0" w:color="auto"/>
            <w:right w:val="none" w:sz="0" w:space="0" w:color="auto"/>
          </w:divBdr>
        </w:div>
      </w:divsChild>
    </w:div>
    <w:div w:id="503086925">
      <w:bodyDiv w:val="1"/>
      <w:marLeft w:val="0"/>
      <w:marRight w:val="0"/>
      <w:marTop w:val="0"/>
      <w:marBottom w:val="0"/>
      <w:divBdr>
        <w:top w:val="none" w:sz="0" w:space="0" w:color="auto"/>
        <w:left w:val="none" w:sz="0" w:space="0" w:color="auto"/>
        <w:bottom w:val="none" w:sz="0" w:space="0" w:color="auto"/>
        <w:right w:val="none" w:sz="0" w:space="0" w:color="auto"/>
      </w:divBdr>
    </w:div>
    <w:div w:id="527643649">
      <w:bodyDiv w:val="1"/>
      <w:marLeft w:val="0"/>
      <w:marRight w:val="0"/>
      <w:marTop w:val="0"/>
      <w:marBottom w:val="0"/>
      <w:divBdr>
        <w:top w:val="none" w:sz="0" w:space="0" w:color="auto"/>
        <w:left w:val="none" w:sz="0" w:space="0" w:color="auto"/>
        <w:bottom w:val="none" w:sz="0" w:space="0" w:color="auto"/>
        <w:right w:val="none" w:sz="0" w:space="0" w:color="auto"/>
      </w:divBdr>
    </w:div>
    <w:div w:id="787629863">
      <w:bodyDiv w:val="1"/>
      <w:marLeft w:val="0"/>
      <w:marRight w:val="0"/>
      <w:marTop w:val="0"/>
      <w:marBottom w:val="0"/>
      <w:divBdr>
        <w:top w:val="none" w:sz="0" w:space="0" w:color="auto"/>
        <w:left w:val="none" w:sz="0" w:space="0" w:color="auto"/>
        <w:bottom w:val="none" w:sz="0" w:space="0" w:color="auto"/>
        <w:right w:val="none" w:sz="0" w:space="0" w:color="auto"/>
      </w:divBdr>
    </w:div>
    <w:div w:id="822281746">
      <w:bodyDiv w:val="1"/>
      <w:marLeft w:val="0"/>
      <w:marRight w:val="0"/>
      <w:marTop w:val="0"/>
      <w:marBottom w:val="0"/>
      <w:divBdr>
        <w:top w:val="none" w:sz="0" w:space="0" w:color="auto"/>
        <w:left w:val="none" w:sz="0" w:space="0" w:color="auto"/>
        <w:bottom w:val="none" w:sz="0" w:space="0" w:color="auto"/>
        <w:right w:val="none" w:sz="0" w:space="0" w:color="auto"/>
      </w:divBdr>
    </w:div>
    <w:div w:id="829370304">
      <w:bodyDiv w:val="1"/>
      <w:marLeft w:val="0"/>
      <w:marRight w:val="0"/>
      <w:marTop w:val="0"/>
      <w:marBottom w:val="0"/>
      <w:divBdr>
        <w:top w:val="none" w:sz="0" w:space="0" w:color="auto"/>
        <w:left w:val="none" w:sz="0" w:space="0" w:color="auto"/>
        <w:bottom w:val="none" w:sz="0" w:space="0" w:color="auto"/>
        <w:right w:val="none" w:sz="0" w:space="0" w:color="auto"/>
      </w:divBdr>
      <w:divsChild>
        <w:div w:id="775053867">
          <w:marLeft w:val="979"/>
          <w:marRight w:val="0"/>
          <w:marTop w:val="0"/>
          <w:marBottom w:val="0"/>
          <w:divBdr>
            <w:top w:val="none" w:sz="0" w:space="0" w:color="auto"/>
            <w:left w:val="none" w:sz="0" w:space="0" w:color="auto"/>
            <w:bottom w:val="none" w:sz="0" w:space="0" w:color="auto"/>
            <w:right w:val="none" w:sz="0" w:space="0" w:color="auto"/>
          </w:divBdr>
        </w:div>
      </w:divsChild>
    </w:div>
    <w:div w:id="986396836">
      <w:bodyDiv w:val="1"/>
      <w:marLeft w:val="0"/>
      <w:marRight w:val="0"/>
      <w:marTop w:val="0"/>
      <w:marBottom w:val="0"/>
      <w:divBdr>
        <w:top w:val="none" w:sz="0" w:space="0" w:color="auto"/>
        <w:left w:val="none" w:sz="0" w:space="0" w:color="auto"/>
        <w:bottom w:val="none" w:sz="0" w:space="0" w:color="auto"/>
        <w:right w:val="none" w:sz="0" w:space="0" w:color="auto"/>
      </w:divBdr>
    </w:div>
    <w:div w:id="1012147757">
      <w:bodyDiv w:val="1"/>
      <w:marLeft w:val="0"/>
      <w:marRight w:val="0"/>
      <w:marTop w:val="0"/>
      <w:marBottom w:val="0"/>
      <w:divBdr>
        <w:top w:val="none" w:sz="0" w:space="0" w:color="auto"/>
        <w:left w:val="none" w:sz="0" w:space="0" w:color="auto"/>
        <w:bottom w:val="none" w:sz="0" w:space="0" w:color="auto"/>
        <w:right w:val="none" w:sz="0" w:space="0" w:color="auto"/>
      </w:divBdr>
    </w:div>
    <w:div w:id="1018702096">
      <w:bodyDiv w:val="1"/>
      <w:marLeft w:val="0"/>
      <w:marRight w:val="0"/>
      <w:marTop w:val="0"/>
      <w:marBottom w:val="0"/>
      <w:divBdr>
        <w:top w:val="none" w:sz="0" w:space="0" w:color="auto"/>
        <w:left w:val="none" w:sz="0" w:space="0" w:color="auto"/>
        <w:bottom w:val="none" w:sz="0" w:space="0" w:color="auto"/>
        <w:right w:val="none" w:sz="0" w:space="0" w:color="auto"/>
      </w:divBdr>
    </w:div>
    <w:div w:id="1024553937">
      <w:bodyDiv w:val="1"/>
      <w:marLeft w:val="0"/>
      <w:marRight w:val="0"/>
      <w:marTop w:val="0"/>
      <w:marBottom w:val="0"/>
      <w:divBdr>
        <w:top w:val="none" w:sz="0" w:space="0" w:color="auto"/>
        <w:left w:val="none" w:sz="0" w:space="0" w:color="auto"/>
        <w:bottom w:val="none" w:sz="0" w:space="0" w:color="auto"/>
        <w:right w:val="none" w:sz="0" w:space="0" w:color="auto"/>
      </w:divBdr>
      <w:divsChild>
        <w:div w:id="110050110">
          <w:marLeft w:val="979"/>
          <w:marRight w:val="0"/>
          <w:marTop w:val="0"/>
          <w:marBottom w:val="0"/>
          <w:divBdr>
            <w:top w:val="none" w:sz="0" w:space="0" w:color="auto"/>
            <w:left w:val="none" w:sz="0" w:space="0" w:color="auto"/>
            <w:bottom w:val="none" w:sz="0" w:space="0" w:color="auto"/>
            <w:right w:val="none" w:sz="0" w:space="0" w:color="auto"/>
          </w:divBdr>
        </w:div>
        <w:div w:id="365565649">
          <w:marLeft w:val="979"/>
          <w:marRight w:val="0"/>
          <w:marTop w:val="0"/>
          <w:marBottom w:val="0"/>
          <w:divBdr>
            <w:top w:val="none" w:sz="0" w:space="0" w:color="auto"/>
            <w:left w:val="none" w:sz="0" w:space="0" w:color="auto"/>
            <w:bottom w:val="none" w:sz="0" w:space="0" w:color="auto"/>
            <w:right w:val="none" w:sz="0" w:space="0" w:color="auto"/>
          </w:divBdr>
        </w:div>
        <w:div w:id="384793120">
          <w:marLeft w:val="979"/>
          <w:marRight w:val="0"/>
          <w:marTop w:val="0"/>
          <w:marBottom w:val="0"/>
          <w:divBdr>
            <w:top w:val="none" w:sz="0" w:space="0" w:color="auto"/>
            <w:left w:val="none" w:sz="0" w:space="0" w:color="auto"/>
            <w:bottom w:val="none" w:sz="0" w:space="0" w:color="auto"/>
            <w:right w:val="none" w:sz="0" w:space="0" w:color="auto"/>
          </w:divBdr>
        </w:div>
        <w:div w:id="608851139">
          <w:marLeft w:val="979"/>
          <w:marRight w:val="0"/>
          <w:marTop w:val="0"/>
          <w:marBottom w:val="0"/>
          <w:divBdr>
            <w:top w:val="none" w:sz="0" w:space="0" w:color="auto"/>
            <w:left w:val="none" w:sz="0" w:space="0" w:color="auto"/>
            <w:bottom w:val="none" w:sz="0" w:space="0" w:color="auto"/>
            <w:right w:val="none" w:sz="0" w:space="0" w:color="auto"/>
          </w:divBdr>
        </w:div>
        <w:div w:id="775752189">
          <w:marLeft w:val="979"/>
          <w:marRight w:val="0"/>
          <w:marTop w:val="0"/>
          <w:marBottom w:val="0"/>
          <w:divBdr>
            <w:top w:val="none" w:sz="0" w:space="0" w:color="auto"/>
            <w:left w:val="none" w:sz="0" w:space="0" w:color="auto"/>
            <w:bottom w:val="none" w:sz="0" w:space="0" w:color="auto"/>
            <w:right w:val="none" w:sz="0" w:space="0" w:color="auto"/>
          </w:divBdr>
        </w:div>
        <w:div w:id="815609241">
          <w:marLeft w:val="979"/>
          <w:marRight w:val="0"/>
          <w:marTop w:val="0"/>
          <w:marBottom w:val="0"/>
          <w:divBdr>
            <w:top w:val="none" w:sz="0" w:space="0" w:color="auto"/>
            <w:left w:val="none" w:sz="0" w:space="0" w:color="auto"/>
            <w:bottom w:val="none" w:sz="0" w:space="0" w:color="auto"/>
            <w:right w:val="none" w:sz="0" w:space="0" w:color="auto"/>
          </w:divBdr>
        </w:div>
        <w:div w:id="1451319488">
          <w:marLeft w:val="979"/>
          <w:marRight w:val="0"/>
          <w:marTop w:val="0"/>
          <w:marBottom w:val="0"/>
          <w:divBdr>
            <w:top w:val="none" w:sz="0" w:space="0" w:color="auto"/>
            <w:left w:val="none" w:sz="0" w:space="0" w:color="auto"/>
            <w:bottom w:val="none" w:sz="0" w:space="0" w:color="auto"/>
            <w:right w:val="none" w:sz="0" w:space="0" w:color="auto"/>
          </w:divBdr>
        </w:div>
        <w:div w:id="1516382390">
          <w:marLeft w:val="979"/>
          <w:marRight w:val="0"/>
          <w:marTop w:val="0"/>
          <w:marBottom w:val="0"/>
          <w:divBdr>
            <w:top w:val="none" w:sz="0" w:space="0" w:color="auto"/>
            <w:left w:val="none" w:sz="0" w:space="0" w:color="auto"/>
            <w:bottom w:val="none" w:sz="0" w:space="0" w:color="auto"/>
            <w:right w:val="none" w:sz="0" w:space="0" w:color="auto"/>
          </w:divBdr>
        </w:div>
      </w:divsChild>
    </w:div>
    <w:div w:id="1148397298">
      <w:bodyDiv w:val="1"/>
      <w:marLeft w:val="0"/>
      <w:marRight w:val="0"/>
      <w:marTop w:val="0"/>
      <w:marBottom w:val="0"/>
      <w:divBdr>
        <w:top w:val="none" w:sz="0" w:space="0" w:color="auto"/>
        <w:left w:val="none" w:sz="0" w:space="0" w:color="auto"/>
        <w:bottom w:val="none" w:sz="0" w:space="0" w:color="auto"/>
        <w:right w:val="none" w:sz="0" w:space="0" w:color="auto"/>
      </w:divBdr>
    </w:div>
    <w:div w:id="1381051269">
      <w:bodyDiv w:val="1"/>
      <w:marLeft w:val="0"/>
      <w:marRight w:val="0"/>
      <w:marTop w:val="0"/>
      <w:marBottom w:val="0"/>
      <w:divBdr>
        <w:top w:val="none" w:sz="0" w:space="0" w:color="auto"/>
        <w:left w:val="none" w:sz="0" w:space="0" w:color="auto"/>
        <w:bottom w:val="none" w:sz="0" w:space="0" w:color="auto"/>
        <w:right w:val="none" w:sz="0" w:space="0" w:color="auto"/>
      </w:divBdr>
      <w:divsChild>
        <w:div w:id="1234004662">
          <w:marLeft w:val="979"/>
          <w:marRight w:val="0"/>
          <w:marTop w:val="0"/>
          <w:marBottom w:val="0"/>
          <w:divBdr>
            <w:top w:val="none" w:sz="0" w:space="0" w:color="auto"/>
            <w:left w:val="none" w:sz="0" w:space="0" w:color="auto"/>
            <w:bottom w:val="none" w:sz="0" w:space="0" w:color="auto"/>
            <w:right w:val="none" w:sz="0" w:space="0" w:color="auto"/>
          </w:divBdr>
        </w:div>
        <w:div w:id="1604456034">
          <w:marLeft w:val="979"/>
          <w:marRight w:val="0"/>
          <w:marTop w:val="0"/>
          <w:marBottom w:val="0"/>
          <w:divBdr>
            <w:top w:val="none" w:sz="0" w:space="0" w:color="auto"/>
            <w:left w:val="none" w:sz="0" w:space="0" w:color="auto"/>
            <w:bottom w:val="none" w:sz="0" w:space="0" w:color="auto"/>
            <w:right w:val="none" w:sz="0" w:space="0" w:color="auto"/>
          </w:divBdr>
        </w:div>
      </w:divsChild>
    </w:div>
    <w:div w:id="1488473764">
      <w:bodyDiv w:val="1"/>
      <w:marLeft w:val="0"/>
      <w:marRight w:val="0"/>
      <w:marTop w:val="0"/>
      <w:marBottom w:val="0"/>
      <w:divBdr>
        <w:top w:val="none" w:sz="0" w:space="0" w:color="auto"/>
        <w:left w:val="none" w:sz="0" w:space="0" w:color="auto"/>
        <w:bottom w:val="none" w:sz="0" w:space="0" w:color="auto"/>
        <w:right w:val="none" w:sz="0" w:space="0" w:color="auto"/>
      </w:divBdr>
      <w:divsChild>
        <w:div w:id="1092238572">
          <w:marLeft w:val="979"/>
          <w:marRight w:val="0"/>
          <w:marTop w:val="0"/>
          <w:marBottom w:val="0"/>
          <w:divBdr>
            <w:top w:val="none" w:sz="0" w:space="0" w:color="auto"/>
            <w:left w:val="none" w:sz="0" w:space="0" w:color="auto"/>
            <w:bottom w:val="none" w:sz="0" w:space="0" w:color="auto"/>
            <w:right w:val="none" w:sz="0" w:space="0" w:color="auto"/>
          </w:divBdr>
        </w:div>
        <w:div w:id="1312439192">
          <w:marLeft w:val="979"/>
          <w:marRight w:val="0"/>
          <w:marTop w:val="0"/>
          <w:marBottom w:val="0"/>
          <w:divBdr>
            <w:top w:val="none" w:sz="0" w:space="0" w:color="auto"/>
            <w:left w:val="none" w:sz="0" w:space="0" w:color="auto"/>
            <w:bottom w:val="none" w:sz="0" w:space="0" w:color="auto"/>
            <w:right w:val="none" w:sz="0" w:space="0" w:color="auto"/>
          </w:divBdr>
        </w:div>
        <w:div w:id="1348025881">
          <w:marLeft w:val="979"/>
          <w:marRight w:val="0"/>
          <w:marTop w:val="0"/>
          <w:marBottom w:val="0"/>
          <w:divBdr>
            <w:top w:val="none" w:sz="0" w:space="0" w:color="auto"/>
            <w:left w:val="none" w:sz="0" w:space="0" w:color="auto"/>
            <w:bottom w:val="none" w:sz="0" w:space="0" w:color="auto"/>
            <w:right w:val="none" w:sz="0" w:space="0" w:color="auto"/>
          </w:divBdr>
        </w:div>
        <w:div w:id="2132629959">
          <w:marLeft w:val="1037"/>
          <w:marRight w:val="0"/>
          <w:marTop w:val="0"/>
          <w:marBottom w:val="0"/>
          <w:divBdr>
            <w:top w:val="none" w:sz="0" w:space="0" w:color="auto"/>
            <w:left w:val="none" w:sz="0" w:space="0" w:color="auto"/>
            <w:bottom w:val="none" w:sz="0" w:space="0" w:color="auto"/>
            <w:right w:val="none" w:sz="0" w:space="0" w:color="auto"/>
          </w:divBdr>
        </w:div>
      </w:divsChild>
    </w:div>
    <w:div w:id="1564172493">
      <w:bodyDiv w:val="1"/>
      <w:marLeft w:val="0"/>
      <w:marRight w:val="0"/>
      <w:marTop w:val="0"/>
      <w:marBottom w:val="0"/>
      <w:divBdr>
        <w:top w:val="none" w:sz="0" w:space="0" w:color="auto"/>
        <w:left w:val="none" w:sz="0" w:space="0" w:color="auto"/>
        <w:bottom w:val="none" w:sz="0" w:space="0" w:color="auto"/>
        <w:right w:val="none" w:sz="0" w:space="0" w:color="auto"/>
      </w:divBdr>
    </w:div>
    <w:div w:id="1638877410">
      <w:bodyDiv w:val="1"/>
      <w:marLeft w:val="0"/>
      <w:marRight w:val="0"/>
      <w:marTop w:val="0"/>
      <w:marBottom w:val="0"/>
      <w:divBdr>
        <w:top w:val="none" w:sz="0" w:space="0" w:color="auto"/>
        <w:left w:val="none" w:sz="0" w:space="0" w:color="auto"/>
        <w:bottom w:val="none" w:sz="0" w:space="0" w:color="auto"/>
        <w:right w:val="none" w:sz="0" w:space="0" w:color="auto"/>
      </w:divBdr>
    </w:div>
    <w:div w:id="1651399704">
      <w:bodyDiv w:val="1"/>
      <w:marLeft w:val="0"/>
      <w:marRight w:val="0"/>
      <w:marTop w:val="0"/>
      <w:marBottom w:val="0"/>
      <w:divBdr>
        <w:top w:val="none" w:sz="0" w:space="0" w:color="auto"/>
        <w:left w:val="none" w:sz="0" w:space="0" w:color="auto"/>
        <w:bottom w:val="none" w:sz="0" w:space="0" w:color="auto"/>
        <w:right w:val="none" w:sz="0" w:space="0" w:color="auto"/>
      </w:divBdr>
      <w:divsChild>
        <w:div w:id="675033444">
          <w:marLeft w:val="979"/>
          <w:marRight w:val="0"/>
          <w:marTop w:val="0"/>
          <w:marBottom w:val="0"/>
          <w:divBdr>
            <w:top w:val="none" w:sz="0" w:space="0" w:color="auto"/>
            <w:left w:val="none" w:sz="0" w:space="0" w:color="auto"/>
            <w:bottom w:val="none" w:sz="0" w:space="0" w:color="auto"/>
            <w:right w:val="none" w:sz="0" w:space="0" w:color="auto"/>
          </w:divBdr>
        </w:div>
        <w:div w:id="749960884">
          <w:marLeft w:val="979"/>
          <w:marRight w:val="0"/>
          <w:marTop w:val="0"/>
          <w:marBottom w:val="0"/>
          <w:divBdr>
            <w:top w:val="none" w:sz="0" w:space="0" w:color="auto"/>
            <w:left w:val="none" w:sz="0" w:space="0" w:color="auto"/>
            <w:bottom w:val="none" w:sz="0" w:space="0" w:color="auto"/>
            <w:right w:val="none" w:sz="0" w:space="0" w:color="auto"/>
          </w:divBdr>
        </w:div>
      </w:divsChild>
    </w:div>
    <w:div w:id="1793746057">
      <w:bodyDiv w:val="1"/>
      <w:marLeft w:val="0"/>
      <w:marRight w:val="0"/>
      <w:marTop w:val="0"/>
      <w:marBottom w:val="0"/>
      <w:divBdr>
        <w:top w:val="none" w:sz="0" w:space="0" w:color="auto"/>
        <w:left w:val="none" w:sz="0" w:space="0" w:color="auto"/>
        <w:bottom w:val="none" w:sz="0" w:space="0" w:color="auto"/>
        <w:right w:val="none" w:sz="0" w:space="0" w:color="auto"/>
      </w:divBdr>
    </w:div>
    <w:div w:id="1798638870">
      <w:bodyDiv w:val="1"/>
      <w:marLeft w:val="0"/>
      <w:marRight w:val="0"/>
      <w:marTop w:val="0"/>
      <w:marBottom w:val="0"/>
      <w:divBdr>
        <w:top w:val="none" w:sz="0" w:space="0" w:color="auto"/>
        <w:left w:val="none" w:sz="0" w:space="0" w:color="auto"/>
        <w:bottom w:val="none" w:sz="0" w:space="0" w:color="auto"/>
        <w:right w:val="none" w:sz="0" w:space="0" w:color="auto"/>
      </w:divBdr>
    </w:div>
    <w:div w:id="1875925960">
      <w:bodyDiv w:val="1"/>
      <w:marLeft w:val="0"/>
      <w:marRight w:val="0"/>
      <w:marTop w:val="0"/>
      <w:marBottom w:val="0"/>
      <w:divBdr>
        <w:top w:val="none" w:sz="0" w:space="0" w:color="auto"/>
        <w:left w:val="none" w:sz="0" w:space="0" w:color="auto"/>
        <w:bottom w:val="none" w:sz="0" w:space="0" w:color="auto"/>
        <w:right w:val="none" w:sz="0" w:space="0" w:color="auto"/>
      </w:divBdr>
    </w:div>
    <w:div w:id="1904824937">
      <w:bodyDiv w:val="1"/>
      <w:marLeft w:val="0"/>
      <w:marRight w:val="0"/>
      <w:marTop w:val="0"/>
      <w:marBottom w:val="0"/>
      <w:divBdr>
        <w:top w:val="none" w:sz="0" w:space="0" w:color="auto"/>
        <w:left w:val="none" w:sz="0" w:space="0" w:color="auto"/>
        <w:bottom w:val="none" w:sz="0" w:space="0" w:color="auto"/>
        <w:right w:val="none" w:sz="0" w:space="0" w:color="auto"/>
      </w:divBdr>
    </w:div>
    <w:div w:id="1932002565">
      <w:bodyDiv w:val="1"/>
      <w:marLeft w:val="0"/>
      <w:marRight w:val="0"/>
      <w:marTop w:val="0"/>
      <w:marBottom w:val="0"/>
      <w:divBdr>
        <w:top w:val="none" w:sz="0" w:space="0" w:color="auto"/>
        <w:left w:val="none" w:sz="0" w:space="0" w:color="auto"/>
        <w:bottom w:val="none" w:sz="0" w:space="0" w:color="auto"/>
        <w:right w:val="none" w:sz="0" w:space="0" w:color="auto"/>
      </w:divBdr>
      <w:divsChild>
        <w:div w:id="389691726">
          <w:marLeft w:val="979"/>
          <w:marRight w:val="0"/>
          <w:marTop w:val="0"/>
          <w:marBottom w:val="0"/>
          <w:divBdr>
            <w:top w:val="none" w:sz="0" w:space="0" w:color="auto"/>
            <w:left w:val="none" w:sz="0" w:space="0" w:color="auto"/>
            <w:bottom w:val="none" w:sz="0" w:space="0" w:color="auto"/>
            <w:right w:val="none" w:sz="0" w:space="0" w:color="auto"/>
          </w:divBdr>
        </w:div>
      </w:divsChild>
    </w:div>
    <w:div w:id="1970165632">
      <w:bodyDiv w:val="1"/>
      <w:marLeft w:val="0"/>
      <w:marRight w:val="0"/>
      <w:marTop w:val="0"/>
      <w:marBottom w:val="0"/>
      <w:divBdr>
        <w:top w:val="none" w:sz="0" w:space="0" w:color="auto"/>
        <w:left w:val="none" w:sz="0" w:space="0" w:color="auto"/>
        <w:bottom w:val="none" w:sz="0" w:space="0" w:color="auto"/>
        <w:right w:val="none" w:sz="0" w:space="0" w:color="auto"/>
      </w:divBdr>
      <w:divsChild>
        <w:div w:id="2123500534">
          <w:marLeft w:val="979"/>
          <w:marRight w:val="0"/>
          <w:marTop w:val="0"/>
          <w:marBottom w:val="0"/>
          <w:divBdr>
            <w:top w:val="none" w:sz="0" w:space="0" w:color="auto"/>
            <w:left w:val="none" w:sz="0" w:space="0" w:color="auto"/>
            <w:bottom w:val="none" w:sz="0" w:space="0" w:color="auto"/>
            <w:right w:val="none" w:sz="0" w:space="0" w:color="auto"/>
          </w:divBdr>
        </w:div>
      </w:divsChild>
    </w:div>
    <w:div w:id="2022664103">
      <w:bodyDiv w:val="1"/>
      <w:marLeft w:val="0"/>
      <w:marRight w:val="0"/>
      <w:marTop w:val="0"/>
      <w:marBottom w:val="0"/>
      <w:divBdr>
        <w:top w:val="none" w:sz="0" w:space="0" w:color="auto"/>
        <w:left w:val="none" w:sz="0" w:space="0" w:color="auto"/>
        <w:bottom w:val="none" w:sz="0" w:space="0" w:color="auto"/>
        <w:right w:val="none" w:sz="0" w:space="0" w:color="auto"/>
      </w:divBdr>
    </w:div>
    <w:div w:id="2134329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D51FB-FA48-4CA1-956D-7A149DFB7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1817</Words>
  <Characters>10362</Characters>
  <Application>Microsoft Office Word</Application>
  <DocSecurity>0</DocSecurity>
  <Lines>86</Lines>
  <Paragraphs>24</Paragraphs>
  <ScaleCrop>false</ScaleCrop>
  <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育瑛 周</dc:creator>
  <cp:keywords/>
  <dc:description/>
  <cp:lastModifiedBy>USER</cp:lastModifiedBy>
  <cp:revision>2</cp:revision>
  <cp:lastPrinted>2024-10-04T08:50:00Z</cp:lastPrinted>
  <dcterms:created xsi:type="dcterms:W3CDTF">2024-10-27T15:59:00Z</dcterms:created>
  <dcterms:modified xsi:type="dcterms:W3CDTF">2024-10-27T15:59:00Z</dcterms:modified>
</cp:coreProperties>
</file>