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04CB" w14:textId="61D6E404" w:rsidR="003C4BA5" w:rsidRPr="00C52E9E" w:rsidRDefault="008B0949" w:rsidP="00D32E9D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C52E9E">
        <w:rPr>
          <w:rFonts w:ascii="微軟正黑體" w:eastAsia="微軟正黑體" w:hAnsi="微軟正黑體" w:hint="eastAsia"/>
          <w:b/>
          <w:bCs/>
          <w:sz w:val="32"/>
          <w:szCs w:val="32"/>
        </w:rPr>
        <w:t>1</w:t>
      </w:r>
      <w:r w:rsidRPr="00C52E9E">
        <w:rPr>
          <w:rFonts w:ascii="微軟正黑體" w:eastAsia="微軟正黑體" w:hAnsi="微軟正黑體"/>
          <w:b/>
          <w:bCs/>
          <w:sz w:val="32"/>
          <w:szCs w:val="32"/>
        </w:rPr>
        <w:t>12</w:t>
      </w:r>
      <w:r w:rsidRPr="00C52E9E">
        <w:rPr>
          <w:rFonts w:ascii="微軟正黑體" w:eastAsia="微軟正黑體" w:hAnsi="微軟正黑體" w:hint="eastAsia"/>
          <w:b/>
          <w:bCs/>
          <w:sz w:val="32"/>
          <w:szCs w:val="32"/>
        </w:rPr>
        <w:t>年社會實踐計畫補助申請書</w:t>
      </w:r>
    </w:p>
    <w:p w14:paraId="1CA3DE48" w14:textId="068D81CA" w:rsidR="008B0949" w:rsidRPr="00D32E9D" w:rsidRDefault="008B0949" w:rsidP="00D32E9D">
      <w:pPr>
        <w:snapToGrid w:val="0"/>
        <w:jc w:val="center"/>
        <w:rPr>
          <w:rFonts w:ascii="微軟正黑體" w:eastAsia="微軟正黑體" w:hAnsi="微軟正黑體"/>
          <w:b/>
          <w:bCs/>
          <w:szCs w:val="24"/>
        </w:rPr>
      </w:pPr>
      <w:r w:rsidRPr="00D32E9D">
        <w:rPr>
          <w:rFonts w:ascii="微軟正黑體" w:eastAsia="微軟正黑體" w:hAnsi="微軟正黑體" w:hint="eastAsia"/>
          <w:b/>
          <w:bCs/>
          <w:szCs w:val="24"/>
        </w:rPr>
        <w:t>申請人：4</w:t>
      </w:r>
      <w:r w:rsidRPr="00D32E9D">
        <w:rPr>
          <w:rFonts w:ascii="微軟正黑體" w:eastAsia="微軟正黑體" w:hAnsi="微軟正黑體"/>
          <w:b/>
          <w:bCs/>
          <w:szCs w:val="24"/>
        </w:rPr>
        <w:t xml:space="preserve">11174232 </w:t>
      </w:r>
      <w:r w:rsidRPr="00D32E9D">
        <w:rPr>
          <w:rFonts w:ascii="微軟正黑體" w:eastAsia="微軟正黑體" w:hAnsi="微軟正黑體" w:hint="eastAsia"/>
          <w:b/>
          <w:bCs/>
          <w:szCs w:val="24"/>
        </w:rPr>
        <w:t>社學一 簡于馨</w:t>
      </w:r>
    </w:p>
    <w:p w14:paraId="41331AB1" w14:textId="769081BF" w:rsidR="005261A5" w:rsidRPr="00D32E9D" w:rsidRDefault="008B0949" w:rsidP="00D32E9D">
      <w:pPr>
        <w:snapToGrid w:val="0"/>
        <w:spacing w:after="240"/>
        <w:jc w:val="center"/>
        <w:rPr>
          <w:rFonts w:ascii="微軟正黑體" w:eastAsia="微軟正黑體" w:hAnsi="微軟正黑體"/>
          <w:b/>
          <w:bCs/>
          <w:szCs w:val="24"/>
        </w:rPr>
      </w:pPr>
      <w:r w:rsidRPr="00D32E9D">
        <w:rPr>
          <w:rFonts w:ascii="微軟正黑體" w:eastAsia="微軟正黑體" w:hAnsi="微軟正黑體" w:hint="eastAsia"/>
          <w:b/>
          <w:bCs/>
          <w:szCs w:val="24"/>
        </w:rPr>
        <w:t>類別：</w:t>
      </w:r>
      <w:r w:rsidR="00597335">
        <w:rPr>
          <w:rFonts w:ascii="微軟正黑體" w:eastAsia="微軟正黑體" w:hAnsi="微軟正黑體" w:hint="eastAsia"/>
          <w:b/>
          <w:bCs/>
          <w:szCs w:val="24"/>
        </w:rPr>
        <w:t>就業</w:t>
      </w:r>
      <w:r w:rsidRPr="00D32E9D">
        <w:rPr>
          <w:rFonts w:ascii="微軟正黑體" w:eastAsia="微軟正黑體" w:hAnsi="微軟正黑體" w:hint="eastAsia"/>
          <w:b/>
          <w:bCs/>
          <w:szCs w:val="24"/>
        </w:rPr>
        <w:t>實習</w:t>
      </w:r>
    </w:p>
    <w:p w14:paraId="55AB6065" w14:textId="09A61599" w:rsidR="00ED46BF" w:rsidRPr="00C52E9E" w:rsidRDefault="00ED46BF" w:rsidP="001371E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b/>
          <w:bCs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計畫名稱：</w:t>
      </w:r>
      <w:r w:rsidRPr="00C52E9E">
        <w:rPr>
          <w:rFonts w:ascii="微軟正黑體" w:eastAsia="微軟正黑體" w:hAnsi="微軟正黑體"/>
        </w:rPr>
        <w:t>新北市政府 112 年度大專青年學生公部門暑期工讀計畫</w:t>
      </w:r>
    </w:p>
    <w:p w14:paraId="5F29F303" w14:textId="70CCCBDE" w:rsidR="00805712" w:rsidRPr="00C52E9E" w:rsidRDefault="00805712" w:rsidP="001371E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b/>
          <w:bCs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承辦單位：</w:t>
      </w:r>
      <w:r w:rsidRPr="00C52E9E">
        <w:rPr>
          <w:rFonts w:ascii="微軟正黑體" w:eastAsia="微軟正黑體" w:hAnsi="微軟正黑體" w:hint="eastAsia"/>
          <w:szCs w:val="24"/>
        </w:rPr>
        <w:t>新北市政府青年局</w:t>
      </w:r>
    </w:p>
    <w:p w14:paraId="49F55179" w14:textId="3BBC415F" w:rsidR="00805712" w:rsidRDefault="00805712" w:rsidP="001371E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實習地點(</w:t>
      </w:r>
      <w:r w:rsidR="00483789">
        <w:rPr>
          <w:rFonts w:ascii="微軟正黑體" w:eastAsia="微軟正黑體" w:hAnsi="微軟正黑體" w:hint="eastAsia"/>
          <w:b/>
          <w:bCs/>
          <w:szCs w:val="24"/>
        </w:rPr>
        <w:t>待依照戶籍地或志願分發</w:t>
      </w:r>
      <w:r w:rsidRPr="00C52E9E">
        <w:rPr>
          <w:rFonts w:ascii="微軟正黑體" w:eastAsia="微軟正黑體" w:hAnsi="微軟正黑體" w:hint="eastAsia"/>
          <w:b/>
          <w:bCs/>
          <w:szCs w:val="24"/>
        </w:rPr>
        <w:t>)</w:t>
      </w:r>
      <w:r w:rsidRPr="00C52E9E">
        <w:rPr>
          <w:rFonts w:ascii="微軟正黑體" w:eastAsia="微軟正黑體" w:hAnsi="微軟正黑體" w:hint="eastAsia"/>
          <w:szCs w:val="24"/>
        </w:rPr>
        <w:t>：</w:t>
      </w:r>
      <w:r w:rsidRPr="00DB7BAF">
        <w:rPr>
          <w:rFonts w:ascii="微軟正黑體" w:eastAsia="微軟正黑體" w:hAnsi="微軟正黑體" w:hint="eastAsia"/>
          <w:szCs w:val="24"/>
        </w:rPr>
        <w:t>新北市立圖書館瑞芳分館</w:t>
      </w:r>
      <w:r w:rsidR="00ED46BF" w:rsidRPr="00C52E9E">
        <w:rPr>
          <w:rFonts w:ascii="微軟正黑體" w:eastAsia="微軟正黑體" w:hAnsi="微軟正黑體" w:hint="eastAsia"/>
          <w:szCs w:val="24"/>
        </w:rPr>
        <w:t xml:space="preserve"> 或 </w:t>
      </w:r>
      <w:r w:rsidR="00ED46BF" w:rsidRPr="00DB7BAF">
        <w:rPr>
          <w:rFonts w:ascii="微軟正黑體" w:eastAsia="微軟正黑體" w:hAnsi="微軟正黑體" w:hint="eastAsia"/>
          <w:szCs w:val="24"/>
        </w:rPr>
        <w:t>新北市政府稅捐稽徵處瑞芳分處</w:t>
      </w:r>
      <w:r w:rsidRPr="00C52E9E">
        <w:rPr>
          <w:rFonts w:ascii="微軟正黑體" w:eastAsia="微軟正黑體" w:hAnsi="微軟正黑體" w:hint="eastAsia"/>
          <w:szCs w:val="24"/>
        </w:rPr>
        <w:t>(已通過初審，</w:t>
      </w:r>
      <w:r w:rsidRPr="00C52E9E">
        <w:rPr>
          <w:rFonts w:ascii="微軟正黑體" w:eastAsia="微軟正黑體" w:hAnsi="微軟正黑體"/>
          <w:szCs w:val="24"/>
        </w:rPr>
        <w:t>5/18</w:t>
      </w:r>
      <w:r w:rsidRPr="00C52E9E">
        <w:rPr>
          <w:rFonts w:ascii="微軟正黑體" w:eastAsia="微軟正黑體" w:hAnsi="微軟正黑體" w:hint="eastAsia"/>
          <w:szCs w:val="24"/>
        </w:rPr>
        <w:t>公布錄取名單</w:t>
      </w:r>
      <w:r w:rsidR="00ED46BF" w:rsidRPr="00C52E9E">
        <w:rPr>
          <w:rFonts w:ascii="微軟正黑體" w:eastAsia="微軟正黑體" w:hAnsi="微軟正黑體" w:hint="eastAsia"/>
          <w:szCs w:val="24"/>
        </w:rPr>
        <w:t>，6</w:t>
      </w:r>
      <w:r w:rsidR="00ED46BF" w:rsidRPr="00C52E9E">
        <w:rPr>
          <w:rFonts w:ascii="微軟正黑體" w:eastAsia="微軟正黑體" w:hAnsi="微軟正黑體"/>
          <w:szCs w:val="24"/>
        </w:rPr>
        <w:t>/8</w:t>
      </w:r>
      <w:r w:rsidR="00ED46BF" w:rsidRPr="00C52E9E">
        <w:rPr>
          <w:rFonts w:ascii="微軟正黑體" w:eastAsia="微軟正黑體" w:hAnsi="微軟正黑體" w:hint="eastAsia"/>
          <w:szCs w:val="24"/>
        </w:rPr>
        <w:t>起分發作業</w:t>
      </w:r>
      <w:r w:rsidRPr="00C52E9E">
        <w:rPr>
          <w:rFonts w:ascii="微軟正黑體" w:eastAsia="微軟正黑體" w:hAnsi="微軟正黑體" w:hint="eastAsia"/>
          <w:szCs w:val="24"/>
        </w:rPr>
        <w:t>)</w:t>
      </w:r>
    </w:p>
    <w:p w14:paraId="03A1B742" w14:textId="27328BE6" w:rsidR="009A6193" w:rsidRPr="00346DD0" w:rsidRDefault="009A6193" w:rsidP="00346DD0">
      <w:pPr>
        <w:pStyle w:val="a3"/>
        <w:snapToGrid w:val="0"/>
        <w:spacing w:after="240"/>
        <w:ind w:leftChars="0"/>
        <w:rPr>
          <w:rFonts w:ascii="微軟正黑體" w:eastAsia="微軟正黑體" w:hAnsi="微軟正黑體"/>
          <w:sz w:val="20"/>
          <w:szCs w:val="20"/>
        </w:rPr>
      </w:pPr>
      <w:r w:rsidRPr="00440614">
        <w:rPr>
          <w:rFonts w:ascii="微軟正黑體" w:eastAsia="微軟正黑體" w:hAnsi="微軟正黑體" w:hint="eastAsia"/>
          <w:sz w:val="20"/>
          <w:szCs w:val="20"/>
        </w:rPr>
        <w:t>※</w:t>
      </w:r>
      <w:r w:rsidR="00346DD0">
        <w:rPr>
          <w:rFonts w:ascii="微軟正黑體" w:eastAsia="微軟正黑體" w:hAnsi="微軟正黑體" w:hint="eastAsia"/>
          <w:sz w:val="20"/>
          <w:szCs w:val="20"/>
        </w:rPr>
        <w:t>備註：</w:t>
      </w:r>
      <w:r w:rsidR="00BE6781">
        <w:rPr>
          <w:rFonts w:ascii="微軟正黑體" w:eastAsia="微軟正黑體" w:hAnsi="微軟正黑體" w:hint="eastAsia"/>
          <w:sz w:val="20"/>
          <w:szCs w:val="20"/>
        </w:rPr>
        <w:t>此計畫分為一般條件生與特殊條件生兩種資格。</w:t>
      </w:r>
      <w:r w:rsidRPr="00346DD0">
        <w:rPr>
          <w:rFonts w:ascii="微軟正黑體" w:eastAsia="微軟正黑體" w:hAnsi="微軟正黑體" w:hint="eastAsia"/>
          <w:sz w:val="20"/>
          <w:szCs w:val="20"/>
        </w:rPr>
        <w:t>因</w:t>
      </w:r>
      <w:r w:rsidR="00BE6781">
        <w:rPr>
          <w:rFonts w:ascii="微軟正黑體" w:eastAsia="微軟正黑體" w:hAnsi="微軟正黑體" w:hint="eastAsia"/>
          <w:sz w:val="20"/>
          <w:szCs w:val="20"/>
        </w:rPr>
        <w:t>本人</w:t>
      </w:r>
      <w:r w:rsidRPr="00346DD0">
        <w:rPr>
          <w:rFonts w:ascii="微軟正黑體" w:eastAsia="微軟正黑體" w:hAnsi="微軟正黑體" w:hint="eastAsia"/>
          <w:sz w:val="20"/>
          <w:szCs w:val="20"/>
        </w:rPr>
        <w:t>符合特殊條件生，</w:t>
      </w:r>
      <w:r w:rsidR="00BE6781">
        <w:rPr>
          <w:rFonts w:ascii="微軟正黑體" w:eastAsia="微軟正黑體" w:hAnsi="微軟正黑體" w:hint="eastAsia"/>
          <w:sz w:val="20"/>
          <w:szCs w:val="20"/>
        </w:rPr>
        <w:t>故</w:t>
      </w:r>
      <w:r w:rsidRPr="00346DD0">
        <w:rPr>
          <w:rFonts w:ascii="微軟正黑體" w:eastAsia="微軟正黑體" w:hAnsi="微軟正黑體" w:hint="eastAsia"/>
          <w:sz w:val="20"/>
          <w:szCs w:val="20"/>
        </w:rPr>
        <w:t>可優先列入</w:t>
      </w:r>
      <w:r w:rsidR="00D97E21" w:rsidRPr="00346DD0">
        <w:rPr>
          <w:rFonts w:ascii="微軟正黑體" w:eastAsia="微軟正黑體" w:hAnsi="微軟正黑體" w:hint="eastAsia"/>
          <w:sz w:val="20"/>
          <w:szCs w:val="20"/>
        </w:rPr>
        <w:t>抽籤</w:t>
      </w:r>
      <w:r w:rsidRPr="00346DD0">
        <w:rPr>
          <w:rFonts w:ascii="微軟正黑體" w:eastAsia="微軟正黑體" w:hAnsi="微軟正黑體" w:hint="eastAsia"/>
          <w:sz w:val="20"/>
          <w:szCs w:val="20"/>
        </w:rPr>
        <w:t>遴選(</w:t>
      </w:r>
      <w:r w:rsidR="003A0893">
        <w:rPr>
          <w:rFonts w:ascii="微軟正黑體" w:eastAsia="微軟正黑體" w:hAnsi="微軟正黑體" w:hint="eastAsia"/>
          <w:sz w:val="20"/>
          <w:szCs w:val="20"/>
        </w:rPr>
        <w:t>總</w:t>
      </w:r>
      <w:r w:rsidR="00440614" w:rsidRPr="00346DD0">
        <w:rPr>
          <w:rFonts w:ascii="微軟正黑體" w:eastAsia="微軟正黑體" w:hAnsi="微軟正黑體" w:hint="eastAsia"/>
          <w:sz w:val="20"/>
          <w:szCs w:val="20"/>
        </w:rPr>
        <w:t>招收名額</w:t>
      </w:r>
      <w:r w:rsidR="00BE6781">
        <w:rPr>
          <w:rFonts w:ascii="微軟正黑體" w:eastAsia="微軟正黑體" w:hAnsi="微軟正黑體" w:hint="eastAsia"/>
          <w:sz w:val="20"/>
          <w:szCs w:val="20"/>
        </w:rPr>
        <w:t>為</w:t>
      </w:r>
      <w:r w:rsidR="00440614" w:rsidRPr="00346DD0">
        <w:rPr>
          <w:rFonts w:ascii="微軟正黑體" w:eastAsia="微軟正黑體" w:hAnsi="微軟正黑體" w:hint="eastAsia"/>
          <w:sz w:val="20"/>
          <w:szCs w:val="20"/>
        </w:rPr>
        <w:t>280名；</w:t>
      </w:r>
      <w:r w:rsidRPr="00346DD0">
        <w:rPr>
          <w:rFonts w:ascii="微軟正黑體" w:eastAsia="微軟正黑體" w:hAnsi="微軟正黑體" w:hint="eastAsia"/>
          <w:sz w:val="20"/>
          <w:szCs w:val="20"/>
        </w:rPr>
        <w:t>共2</w:t>
      </w:r>
      <w:r w:rsidRPr="00346DD0">
        <w:rPr>
          <w:rFonts w:ascii="微軟正黑體" w:eastAsia="微軟正黑體" w:hAnsi="微軟正黑體"/>
          <w:sz w:val="20"/>
          <w:szCs w:val="20"/>
        </w:rPr>
        <w:t>44</w:t>
      </w:r>
      <w:r w:rsidRPr="00346DD0">
        <w:rPr>
          <w:rFonts w:ascii="微軟正黑體" w:eastAsia="微軟正黑體" w:hAnsi="微軟正黑體" w:hint="eastAsia"/>
          <w:sz w:val="20"/>
          <w:szCs w:val="20"/>
        </w:rPr>
        <w:t>名特殊條件生通過初審)</w:t>
      </w:r>
    </w:p>
    <w:p w14:paraId="246FF19A" w14:textId="664D6C92" w:rsidR="008B0949" w:rsidRPr="00C52E9E" w:rsidRDefault="00ED46BF" w:rsidP="001371E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實習</w:t>
      </w:r>
      <w:r w:rsidR="008B0949" w:rsidRPr="00C52E9E">
        <w:rPr>
          <w:rFonts w:ascii="微軟正黑體" w:eastAsia="微軟正黑體" w:hAnsi="微軟正黑體" w:hint="eastAsia"/>
          <w:b/>
          <w:bCs/>
          <w:szCs w:val="24"/>
        </w:rPr>
        <w:t>時間</w:t>
      </w:r>
      <w:r w:rsidRPr="00C52E9E">
        <w:rPr>
          <w:rFonts w:ascii="微軟正黑體" w:eastAsia="微軟正黑體" w:hAnsi="微軟正黑體" w:hint="eastAsia"/>
          <w:b/>
          <w:bCs/>
          <w:szCs w:val="24"/>
        </w:rPr>
        <w:t>：</w:t>
      </w:r>
      <w:r w:rsidRPr="00C52E9E">
        <w:rPr>
          <w:rFonts w:ascii="微軟正黑體" w:eastAsia="微軟正黑體" w:hAnsi="微軟正黑體" w:hint="eastAsia"/>
          <w:szCs w:val="24"/>
        </w:rPr>
        <w:t>1</w:t>
      </w:r>
      <w:r w:rsidRPr="00C52E9E">
        <w:rPr>
          <w:rFonts w:ascii="微軟正黑體" w:eastAsia="微軟正黑體" w:hAnsi="微軟正黑體"/>
          <w:szCs w:val="24"/>
        </w:rPr>
        <w:t>12</w:t>
      </w:r>
      <w:r w:rsidRPr="00C52E9E">
        <w:rPr>
          <w:rFonts w:ascii="微軟正黑體" w:eastAsia="微軟正黑體" w:hAnsi="微軟正黑體" w:hint="eastAsia"/>
          <w:szCs w:val="24"/>
        </w:rPr>
        <w:t>年7月3日至1</w:t>
      </w:r>
      <w:r w:rsidRPr="00C52E9E">
        <w:rPr>
          <w:rFonts w:ascii="微軟正黑體" w:eastAsia="微軟正黑體" w:hAnsi="微軟正黑體"/>
          <w:szCs w:val="24"/>
        </w:rPr>
        <w:t>12</w:t>
      </w:r>
      <w:r w:rsidRPr="00C52E9E">
        <w:rPr>
          <w:rFonts w:ascii="微軟正黑體" w:eastAsia="微軟正黑體" w:hAnsi="微軟正黑體" w:hint="eastAsia"/>
          <w:szCs w:val="24"/>
        </w:rPr>
        <w:t>年8月3</w:t>
      </w:r>
      <w:r w:rsidRPr="00C52E9E">
        <w:rPr>
          <w:rFonts w:ascii="微軟正黑體" w:eastAsia="微軟正黑體" w:hAnsi="微軟正黑體"/>
          <w:szCs w:val="24"/>
        </w:rPr>
        <w:t>1</w:t>
      </w:r>
      <w:r w:rsidRPr="00C52E9E">
        <w:rPr>
          <w:rFonts w:ascii="微軟正黑體" w:eastAsia="微軟正黑體" w:hAnsi="微軟正黑體" w:hint="eastAsia"/>
          <w:szCs w:val="24"/>
        </w:rPr>
        <w:t>日止</w:t>
      </w:r>
      <w:r w:rsidR="003508B8">
        <w:rPr>
          <w:rFonts w:ascii="微軟正黑體" w:eastAsia="微軟正黑體" w:hAnsi="微軟正黑體" w:hint="eastAsia"/>
          <w:szCs w:val="24"/>
        </w:rPr>
        <w:t>(每天不超過8小時)</w:t>
      </w:r>
    </w:p>
    <w:p w14:paraId="4C8B2307" w14:textId="5A7A3825" w:rsidR="00ED46BF" w:rsidRPr="007877C1" w:rsidRDefault="00ED46BF" w:rsidP="007877C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實習內容</w:t>
      </w:r>
      <w:r w:rsidR="007877C1">
        <w:rPr>
          <w:rFonts w:ascii="微軟正黑體" w:eastAsia="微軟正黑體" w:hAnsi="微軟正黑體" w:hint="eastAsia"/>
          <w:b/>
          <w:bCs/>
          <w:szCs w:val="24"/>
        </w:rPr>
        <w:t>(實際內容依實習地點而定)</w:t>
      </w:r>
      <w:r w:rsidRPr="00C52E9E">
        <w:rPr>
          <w:rFonts w:ascii="微軟正黑體" w:eastAsia="微軟正黑體" w:hAnsi="微軟正黑體" w:hint="eastAsia"/>
          <w:b/>
          <w:bCs/>
          <w:szCs w:val="24"/>
        </w:rPr>
        <w:t>：</w:t>
      </w:r>
      <w:r w:rsidR="007877C1" w:rsidRPr="007877C1">
        <w:rPr>
          <w:rFonts w:ascii="微軟正黑體" w:eastAsia="微軟正黑體" w:hAnsi="微軟正黑體" w:hint="eastAsia"/>
          <w:szCs w:val="24"/>
        </w:rPr>
        <w:t>協助圖書館櫃檯流通相關業務、各項活動、一般行政庶務等及臨時交辦事</w:t>
      </w:r>
      <w:r w:rsidR="007877C1">
        <w:rPr>
          <w:rFonts w:ascii="微軟正黑體" w:eastAsia="微軟正黑體" w:hAnsi="微軟正黑體" w:hint="eastAsia"/>
          <w:szCs w:val="24"/>
        </w:rPr>
        <w:t>項、</w:t>
      </w:r>
      <w:r w:rsidRPr="007877C1">
        <w:rPr>
          <w:rFonts w:ascii="微軟正黑體" w:eastAsia="微軟正黑體" w:hAnsi="微軟正黑體"/>
        </w:rPr>
        <w:t>協助文件整理及資料登打</w:t>
      </w:r>
    </w:p>
    <w:p w14:paraId="63EEDE8B" w14:textId="77777777" w:rsidR="0091573A" w:rsidRPr="0091573A" w:rsidRDefault="00805712" w:rsidP="0091573A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實習動機：</w:t>
      </w:r>
    </w:p>
    <w:p w14:paraId="04E961EC" w14:textId="5EF7158E" w:rsidR="00805712" w:rsidRDefault="00B1505B" w:rsidP="00AC0948">
      <w:pPr>
        <w:pStyle w:val="a3"/>
        <w:snapToGrid w:val="0"/>
        <w:ind w:leftChars="0" w:firstLine="480"/>
        <w:rPr>
          <w:rFonts w:ascii="微軟正黑體" w:eastAsia="微軟正黑體" w:hAnsi="微軟正黑體"/>
          <w:szCs w:val="24"/>
        </w:rPr>
      </w:pPr>
      <w:r w:rsidRPr="00B1505B">
        <w:rPr>
          <w:rFonts w:ascii="微軟正黑體" w:eastAsia="微軟正黑體" w:hAnsi="微軟正黑體" w:hint="eastAsia"/>
          <w:szCs w:val="24"/>
        </w:rPr>
        <w:t>約莫從去年十月起，我開始擔任國中及高中的數學家教</w:t>
      </w:r>
      <w:r>
        <w:rPr>
          <w:rFonts w:ascii="微軟正黑體" w:eastAsia="微軟正黑體" w:hAnsi="微軟正黑體" w:hint="eastAsia"/>
          <w:szCs w:val="24"/>
        </w:rPr>
        <w:t>。起初</w:t>
      </w:r>
      <w:r w:rsidR="0091573A">
        <w:rPr>
          <w:rFonts w:ascii="微軟正黑體" w:eastAsia="微軟正黑體" w:hAnsi="微軟正黑體" w:hint="eastAsia"/>
          <w:szCs w:val="24"/>
        </w:rPr>
        <w:t>在擔</w:t>
      </w:r>
      <w:r>
        <w:rPr>
          <w:rFonts w:ascii="微軟正黑體" w:eastAsia="微軟正黑體" w:hAnsi="微軟正黑體" w:hint="eastAsia"/>
          <w:szCs w:val="24"/>
        </w:rPr>
        <w:t>任家教這份工作</w:t>
      </w:r>
      <w:r w:rsidR="00572F9B">
        <w:rPr>
          <w:rFonts w:ascii="微軟正黑體" w:eastAsia="微軟正黑體" w:hAnsi="微軟正黑體" w:hint="eastAsia"/>
          <w:szCs w:val="24"/>
        </w:rPr>
        <w:t>時</w:t>
      </w:r>
      <w:r>
        <w:rPr>
          <w:rFonts w:ascii="微軟正黑體" w:eastAsia="微軟正黑體" w:hAnsi="微軟正黑體" w:hint="eastAsia"/>
          <w:szCs w:val="24"/>
        </w:rPr>
        <w:t>我是</w:t>
      </w:r>
      <w:r w:rsidR="0091573A">
        <w:rPr>
          <w:rFonts w:ascii="微軟正黑體" w:eastAsia="微軟正黑體" w:hAnsi="微軟正黑體" w:hint="eastAsia"/>
          <w:szCs w:val="24"/>
        </w:rPr>
        <w:t>緊張</w:t>
      </w:r>
      <w:r>
        <w:rPr>
          <w:rFonts w:ascii="微軟正黑體" w:eastAsia="微軟正黑體" w:hAnsi="微軟正黑體" w:hint="eastAsia"/>
          <w:szCs w:val="24"/>
        </w:rPr>
        <w:t>的，因為我並沒有教學的相關經驗，</w:t>
      </w:r>
      <w:r w:rsidR="0091573A">
        <w:rPr>
          <w:rFonts w:ascii="微軟正黑體" w:eastAsia="微軟正黑體" w:hAnsi="微軟正黑體" w:hint="eastAsia"/>
          <w:szCs w:val="24"/>
        </w:rPr>
        <w:t>所以會擔心自己無法真正幫助到學生。但經過</w:t>
      </w:r>
      <w:r>
        <w:rPr>
          <w:rFonts w:ascii="微軟正黑體" w:eastAsia="微軟正黑體" w:hAnsi="微軟正黑體" w:hint="eastAsia"/>
          <w:szCs w:val="24"/>
        </w:rPr>
        <w:t>這段時日的</w:t>
      </w:r>
      <w:r w:rsidR="0091573A">
        <w:rPr>
          <w:rFonts w:ascii="微軟正黑體" w:eastAsia="微軟正黑體" w:hAnsi="微軟正黑體" w:hint="eastAsia"/>
          <w:szCs w:val="24"/>
        </w:rPr>
        <w:t>歷練</w:t>
      </w:r>
      <w:r>
        <w:rPr>
          <w:rFonts w:ascii="微軟正黑體" w:eastAsia="微軟正黑體" w:hAnsi="微軟正黑體" w:hint="eastAsia"/>
          <w:szCs w:val="24"/>
        </w:rPr>
        <w:t>，</w:t>
      </w:r>
      <w:r w:rsidR="0091573A">
        <w:rPr>
          <w:rFonts w:ascii="微軟正黑體" w:eastAsia="微軟正黑體" w:hAnsi="微軟正黑體" w:hint="eastAsia"/>
          <w:szCs w:val="24"/>
        </w:rPr>
        <w:t>我逐漸找出自己的教學節奏，</w:t>
      </w:r>
      <w:r w:rsidR="00572F9B">
        <w:rPr>
          <w:rFonts w:ascii="微軟正黑體" w:eastAsia="微軟正黑體" w:hAnsi="微軟正黑體" w:hint="eastAsia"/>
          <w:szCs w:val="24"/>
        </w:rPr>
        <w:t>懂得如何協助學生，</w:t>
      </w:r>
      <w:r w:rsidR="0091573A">
        <w:rPr>
          <w:rFonts w:ascii="微軟正黑體" w:eastAsia="微軟正黑體" w:hAnsi="微軟正黑體" w:hint="eastAsia"/>
          <w:szCs w:val="24"/>
        </w:rPr>
        <w:t>並從中學習了許多。這也讓我開始</w:t>
      </w:r>
      <w:r w:rsidR="00FB3736">
        <w:rPr>
          <w:rFonts w:ascii="微軟正黑體" w:eastAsia="微軟正黑體" w:hAnsi="微軟正黑體" w:hint="eastAsia"/>
          <w:szCs w:val="24"/>
        </w:rPr>
        <w:t>想</w:t>
      </w:r>
      <w:r w:rsidR="00572F9B">
        <w:rPr>
          <w:rFonts w:ascii="微軟正黑體" w:eastAsia="微軟正黑體" w:hAnsi="微軟正黑體" w:hint="eastAsia"/>
          <w:szCs w:val="24"/>
        </w:rPr>
        <w:t>嘗試不同性質的工作機會，希望能從不同的經驗中成長。</w:t>
      </w:r>
    </w:p>
    <w:p w14:paraId="310891CF" w14:textId="4B5669B0" w:rsidR="00572F9B" w:rsidRPr="002117C4" w:rsidRDefault="00AC0948" w:rsidP="002117C4">
      <w:pPr>
        <w:pStyle w:val="a3"/>
        <w:snapToGrid w:val="0"/>
        <w:spacing w:after="240"/>
        <w:ind w:firstLine="4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公部門單位的實習</w:t>
      </w:r>
      <w:r w:rsidR="0062244C">
        <w:rPr>
          <w:rFonts w:ascii="微軟正黑體" w:eastAsia="微軟正黑體" w:hAnsi="微軟正黑體" w:hint="eastAsia"/>
          <w:szCs w:val="24"/>
        </w:rPr>
        <w:t>除了</w:t>
      </w:r>
      <w:r w:rsidR="00451CC9">
        <w:rPr>
          <w:rFonts w:ascii="微軟正黑體" w:eastAsia="微軟正黑體" w:hAnsi="微軟正黑體" w:hint="eastAsia"/>
          <w:szCs w:val="24"/>
        </w:rPr>
        <w:t>可以了解到政府機關行政處理的流程，</w:t>
      </w:r>
      <w:r w:rsidR="0062244C">
        <w:rPr>
          <w:rFonts w:ascii="微軟正黑體" w:eastAsia="微軟正黑體" w:hAnsi="微軟正黑體" w:hint="eastAsia"/>
          <w:szCs w:val="24"/>
        </w:rPr>
        <w:t>也</w:t>
      </w:r>
      <w:r w:rsidR="00844491">
        <w:rPr>
          <w:rFonts w:ascii="微軟正黑體" w:eastAsia="微軟正黑體" w:hAnsi="微軟正黑體" w:hint="eastAsia"/>
          <w:szCs w:val="24"/>
        </w:rPr>
        <w:t>可</w:t>
      </w:r>
      <w:r w:rsidR="0062244C">
        <w:rPr>
          <w:rFonts w:ascii="微軟正黑體" w:eastAsia="微軟正黑體" w:hAnsi="微軟正黑體" w:hint="eastAsia"/>
          <w:szCs w:val="24"/>
        </w:rPr>
        <w:t>能</w:t>
      </w:r>
      <w:r w:rsidR="00844491">
        <w:rPr>
          <w:rFonts w:ascii="微軟正黑體" w:eastAsia="微軟正黑體" w:hAnsi="微軟正黑體" w:hint="eastAsia"/>
          <w:szCs w:val="24"/>
        </w:rPr>
        <w:t>近一步</w:t>
      </w:r>
      <w:r w:rsidR="002117C4">
        <w:rPr>
          <w:rFonts w:ascii="微軟正黑體" w:eastAsia="微軟正黑體" w:hAnsi="微軟正黑體" w:hint="eastAsia"/>
          <w:szCs w:val="24"/>
        </w:rPr>
        <w:t>認識</w:t>
      </w:r>
      <w:r w:rsidR="002117C4" w:rsidRPr="002117C4">
        <w:rPr>
          <w:rFonts w:ascii="微軟正黑體" w:eastAsia="微軟正黑體" w:hAnsi="微軟正黑體" w:hint="eastAsia"/>
          <w:szCs w:val="24"/>
        </w:rPr>
        <w:t>公共政策</w:t>
      </w:r>
      <w:r w:rsidR="002117C4">
        <w:rPr>
          <w:rFonts w:ascii="微軟正黑體" w:eastAsia="微軟正黑體" w:hAnsi="微軟正黑體" w:hint="eastAsia"/>
          <w:szCs w:val="24"/>
        </w:rPr>
        <w:t>的</w:t>
      </w:r>
      <w:r w:rsidR="002117C4" w:rsidRPr="002117C4">
        <w:rPr>
          <w:rFonts w:ascii="微軟正黑體" w:eastAsia="微軟正黑體" w:hAnsi="微軟正黑體" w:hint="eastAsia"/>
          <w:szCs w:val="24"/>
        </w:rPr>
        <w:t>形成、制定、執行過程</w:t>
      </w:r>
      <w:r w:rsidR="0062244C" w:rsidRPr="002117C4">
        <w:rPr>
          <w:rFonts w:ascii="微軟正黑體" w:eastAsia="微軟正黑體" w:hAnsi="微軟正黑體" w:hint="eastAsia"/>
          <w:szCs w:val="24"/>
        </w:rPr>
        <w:t>，而這些都是在一般私人企業實習無法獲取的經驗。</w:t>
      </w:r>
      <w:r w:rsidR="002117C4">
        <w:rPr>
          <w:rFonts w:ascii="微軟正黑體" w:eastAsia="微軟正黑體" w:hAnsi="微軟正黑體" w:hint="eastAsia"/>
          <w:szCs w:val="24"/>
        </w:rPr>
        <w:t>再加上</w:t>
      </w:r>
      <w:r w:rsidR="00451CC9" w:rsidRPr="002117C4">
        <w:rPr>
          <w:rFonts w:ascii="微軟正黑體" w:eastAsia="微軟正黑體" w:hAnsi="微軟正黑體" w:hint="eastAsia"/>
          <w:szCs w:val="24"/>
        </w:rPr>
        <w:t>我未來有考公職的意向。因此當我得知這個計劃時，就希望能把握</w:t>
      </w:r>
      <w:r w:rsidR="002117C4">
        <w:rPr>
          <w:rFonts w:ascii="微軟正黑體" w:eastAsia="微軟正黑體" w:hAnsi="微軟正黑體" w:hint="eastAsia"/>
          <w:szCs w:val="24"/>
        </w:rPr>
        <w:t>難得的</w:t>
      </w:r>
      <w:r w:rsidR="00451CC9" w:rsidRPr="002117C4">
        <w:rPr>
          <w:rFonts w:ascii="微軟正黑體" w:eastAsia="微軟正黑體" w:hAnsi="微軟正黑體" w:hint="eastAsia"/>
          <w:szCs w:val="24"/>
        </w:rPr>
        <w:t>機會</w:t>
      </w:r>
      <w:r w:rsidR="002117C4">
        <w:rPr>
          <w:rFonts w:ascii="微軟正黑體" w:eastAsia="微軟正黑體" w:hAnsi="微軟正黑體" w:hint="eastAsia"/>
          <w:szCs w:val="24"/>
        </w:rPr>
        <w:t>，跨出現今熟悉的環境，去用另一種角度看待社會，以利未來的規劃及發展</w:t>
      </w:r>
      <w:r w:rsidR="00451CC9" w:rsidRPr="002117C4">
        <w:rPr>
          <w:rFonts w:ascii="微軟正黑體" w:eastAsia="微軟正黑體" w:hAnsi="微軟正黑體" w:hint="eastAsia"/>
          <w:szCs w:val="24"/>
        </w:rPr>
        <w:t>。</w:t>
      </w:r>
    </w:p>
    <w:p w14:paraId="12D998A5" w14:textId="662C8C04" w:rsidR="008B0949" w:rsidRDefault="008B0949" w:rsidP="00FB3736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b/>
          <w:bCs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預期收穫</w:t>
      </w:r>
      <w:r w:rsidR="00916066" w:rsidRPr="00C52E9E">
        <w:rPr>
          <w:rFonts w:ascii="微軟正黑體" w:eastAsia="微軟正黑體" w:hAnsi="微軟正黑體" w:hint="eastAsia"/>
          <w:b/>
          <w:bCs/>
          <w:szCs w:val="24"/>
        </w:rPr>
        <w:t>：</w:t>
      </w:r>
    </w:p>
    <w:p w14:paraId="5003D655" w14:textId="224B439B" w:rsidR="00EE1E0A" w:rsidRPr="00FB3736" w:rsidRDefault="00FB3736" w:rsidP="00FB3736">
      <w:pPr>
        <w:pStyle w:val="a3"/>
        <w:snapToGrid w:val="0"/>
        <w:spacing w:after="240"/>
        <w:ind w:leftChars="0" w:firstLine="480"/>
        <w:rPr>
          <w:rFonts w:ascii="微軟正黑體" w:eastAsia="微軟正黑體" w:hAnsi="微軟正黑體"/>
          <w:szCs w:val="24"/>
        </w:rPr>
      </w:pPr>
      <w:r w:rsidRPr="00FB3736">
        <w:rPr>
          <w:rFonts w:ascii="微軟正黑體" w:eastAsia="微軟正黑體" w:hAnsi="微軟正黑體" w:hint="eastAsia"/>
          <w:szCs w:val="24"/>
        </w:rPr>
        <w:t>藉由這次的實習機會，希望能深入了解公部門的運作模式，培養就業技能，並訓練</w:t>
      </w:r>
      <w:r w:rsidR="00E20982">
        <w:rPr>
          <w:rFonts w:ascii="微軟正黑體" w:eastAsia="微軟正黑體" w:hAnsi="微軟正黑體" w:hint="eastAsia"/>
          <w:szCs w:val="24"/>
        </w:rPr>
        <w:t>面對就業</w:t>
      </w:r>
      <w:r w:rsidRPr="00FB3736">
        <w:rPr>
          <w:rFonts w:ascii="微軟正黑體" w:eastAsia="微軟正黑體" w:hAnsi="微軟正黑體" w:hint="eastAsia"/>
          <w:szCs w:val="24"/>
        </w:rPr>
        <w:t>應有的態度</w:t>
      </w:r>
      <w:r w:rsidR="00E20982">
        <w:rPr>
          <w:rFonts w:ascii="微軟正黑體" w:eastAsia="微軟正黑體" w:hAnsi="微軟正黑體" w:hint="eastAsia"/>
          <w:szCs w:val="24"/>
        </w:rPr>
        <w:t>與</w:t>
      </w:r>
      <w:r w:rsidR="00AC0948">
        <w:rPr>
          <w:rFonts w:ascii="微軟正黑體" w:eastAsia="微軟正黑體" w:hAnsi="微軟正黑體" w:hint="eastAsia"/>
          <w:szCs w:val="24"/>
        </w:rPr>
        <w:t>禮儀</w:t>
      </w:r>
      <w:r w:rsidR="005E1207">
        <w:rPr>
          <w:rFonts w:ascii="微軟正黑體" w:eastAsia="微軟正黑體" w:hAnsi="微軟正黑體" w:hint="eastAsia"/>
          <w:szCs w:val="24"/>
        </w:rPr>
        <w:t>，提早認識職場</w:t>
      </w:r>
      <w:r w:rsidR="00E20982">
        <w:rPr>
          <w:rFonts w:ascii="微軟正黑體" w:eastAsia="微軟正黑體" w:hAnsi="微軟正黑體" w:hint="eastAsia"/>
          <w:szCs w:val="24"/>
        </w:rPr>
        <w:t>環境以拓展自己的眼界。</w:t>
      </w:r>
    </w:p>
    <w:p w14:paraId="757572AF" w14:textId="4A53639A" w:rsidR="008B0949" w:rsidRPr="00C52E9E" w:rsidRDefault="00916066" w:rsidP="001371E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b/>
          <w:bCs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經費</w:t>
      </w:r>
      <w:r w:rsidR="008B0949" w:rsidRPr="00C52E9E">
        <w:rPr>
          <w:rFonts w:ascii="微軟正黑體" w:eastAsia="微軟正黑體" w:hAnsi="微軟正黑體" w:hint="eastAsia"/>
          <w:b/>
          <w:bCs/>
          <w:szCs w:val="24"/>
        </w:rPr>
        <w:t>預算</w:t>
      </w:r>
      <w:r w:rsidRPr="00C52E9E">
        <w:rPr>
          <w:rFonts w:ascii="微軟正黑體" w:eastAsia="微軟正黑體" w:hAnsi="微軟正黑體" w:hint="eastAsia"/>
          <w:b/>
          <w:bCs/>
          <w:szCs w:val="24"/>
        </w:rPr>
        <w:t>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2693"/>
        <w:gridCol w:w="4638"/>
      </w:tblGrid>
      <w:tr w:rsidR="00916066" w:rsidRPr="00C52E9E" w14:paraId="39A1C2D1" w14:textId="77777777" w:rsidTr="00916066">
        <w:tc>
          <w:tcPr>
            <w:tcW w:w="1925" w:type="dxa"/>
            <w:shd w:val="clear" w:color="auto" w:fill="E7E6E6" w:themeFill="background2"/>
          </w:tcPr>
          <w:p w14:paraId="2D334BDC" w14:textId="2704EB48" w:rsidR="00916066" w:rsidRPr="00C52E9E" w:rsidRDefault="00916066" w:rsidP="003A0893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52E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項目</w:t>
            </w:r>
          </w:p>
        </w:tc>
        <w:tc>
          <w:tcPr>
            <w:tcW w:w="2693" w:type="dxa"/>
            <w:shd w:val="clear" w:color="auto" w:fill="E7E6E6" w:themeFill="background2"/>
          </w:tcPr>
          <w:p w14:paraId="23F1F591" w14:textId="7DA880C1" w:rsidR="00916066" w:rsidRPr="00C52E9E" w:rsidRDefault="00916066" w:rsidP="00916066">
            <w:pPr>
              <w:pStyle w:val="a3"/>
              <w:snapToGrid w:val="0"/>
              <w:spacing w:after="240"/>
              <w:ind w:leftChars="0" w:left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52E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預計支出</w:t>
            </w:r>
          </w:p>
        </w:tc>
        <w:tc>
          <w:tcPr>
            <w:tcW w:w="4638" w:type="dxa"/>
            <w:shd w:val="clear" w:color="auto" w:fill="E7E6E6" w:themeFill="background2"/>
          </w:tcPr>
          <w:p w14:paraId="146674F6" w14:textId="2437B659" w:rsidR="00916066" w:rsidRPr="00C52E9E" w:rsidRDefault="00916066" w:rsidP="00916066">
            <w:pPr>
              <w:pStyle w:val="a3"/>
              <w:snapToGrid w:val="0"/>
              <w:spacing w:after="240"/>
              <w:ind w:leftChars="0" w:left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52E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</w:tr>
      <w:tr w:rsidR="00916066" w:rsidRPr="00C52E9E" w14:paraId="0F6BF662" w14:textId="77777777" w:rsidTr="00AC0948">
        <w:trPr>
          <w:trHeight w:val="613"/>
        </w:trPr>
        <w:tc>
          <w:tcPr>
            <w:tcW w:w="1925" w:type="dxa"/>
          </w:tcPr>
          <w:p w14:paraId="0DBBAC06" w14:textId="3188D318" w:rsidR="00916066" w:rsidRPr="00C52E9E" w:rsidRDefault="00916066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52E9E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伙食費</w:t>
            </w:r>
          </w:p>
        </w:tc>
        <w:tc>
          <w:tcPr>
            <w:tcW w:w="2693" w:type="dxa"/>
          </w:tcPr>
          <w:p w14:paraId="73C3271C" w14:textId="525756A1" w:rsidR="00916066" w:rsidRPr="00C52E9E" w:rsidRDefault="00916066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C52E9E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C52E9E">
              <w:rPr>
                <w:rFonts w:ascii="微軟正黑體" w:eastAsia="微軟正黑體" w:hAnsi="微軟正黑體"/>
                <w:szCs w:val="24"/>
              </w:rPr>
              <w:t>,400</w:t>
            </w:r>
            <w:r w:rsidRPr="00C52E9E">
              <w:rPr>
                <w:rFonts w:ascii="微軟正黑體" w:eastAsia="微軟正黑體" w:hAnsi="微軟正黑體" w:hint="eastAsia"/>
                <w:szCs w:val="24"/>
              </w:rPr>
              <w:t>元</w:t>
            </w:r>
          </w:p>
        </w:tc>
        <w:tc>
          <w:tcPr>
            <w:tcW w:w="4638" w:type="dxa"/>
          </w:tcPr>
          <w:p w14:paraId="20C06193" w14:textId="4E7AA6A1" w:rsidR="00916066" w:rsidRPr="00C52E9E" w:rsidRDefault="00916066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C52E9E">
              <w:rPr>
                <w:rFonts w:ascii="微軟正黑體" w:eastAsia="微軟正黑體" w:hAnsi="微軟正黑體" w:hint="eastAsia"/>
                <w:szCs w:val="24"/>
              </w:rPr>
              <w:t>每天一餐1</w:t>
            </w:r>
            <w:r w:rsidRPr="00C52E9E">
              <w:rPr>
                <w:rFonts w:ascii="微軟正黑體" w:eastAsia="微軟正黑體" w:hAnsi="微軟正黑體"/>
                <w:szCs w:val="24"/>
              </w:rPr>
              <w:t>00</w:t>
            </w:r>
            <w:r w:rsidRPr="00C52E9E">
              <w:rPr>
                <w:rFonts w:ascii="微軟正黑體" w:eastAsia="微軟正黑體" w:hAnsi="微軟正黑體" w:hint="eastAsia"/>
                <w:szCs w:val="24"/>
              </w:rPr>
              <w:t>元</w:t>
            </w:r>
            <w:r w:rsidRPr="00C52E9E">
              <w:rPr>
                <w:rFonts w:ascii="微軟正黑體" w:eastAsia="微軟正黑體" w:hAnsi="微軟正黑體"/>
                <w:szCs w:val="24"/>
              </w:rPr>
              <w:t xml:space="preserve"> * 44</w:t>
            </w:r>
            <w:r w:rsidRPr="00C52E9E">
              <w:rPr>
                <w:rFonts w:ascii="微軟正黑體" w:eastAsia="微軟正黑體" w:hAnsi="微軟正黑體" w:hint="eastAsia"/>
                <w:szCs w:val="24"/>
              </w:rPr>
              <w:t>天 = 4,</w:t>
            </w:r>
            <w:r w:rsidRPr="00C52E9E">
              <w:rPr>
                <w:rFonts w:ascii="微軟正黑體" w:eastAsia="微軟正黑體" w:hAnsi="微軟正黑體"/>
                <w:szCs w:val="24"/>
              </w:rPr>
              <w:t>400</w:t>
            </w:r>
            <w:r w:rsidRPr="00C52E9E">
              <w:rPr>
                <w:rFonts w:ascii="微軟正黑體" w:eastAsia="微軟正黑體" w:hAnsi="微軟正黑體" w:hint="eastAsia"/>
                <w:szCs w:val="24"/>
              </w:rPr>
              <w:t>元</w:t>
            </w:r>
          </w:p>
        </w:tc>
      </w:tr>
      <w:tr w:rsidR="00F07594" w:rsidRPr="00C52E9E" w14:paraId="24C8CDD4" w14:textId="77777777" w:rsidTr="00916066">
        <w:tc>
          <w:tcPr>
            <w:tcW w:w="1925" w:type="dxa"/>
          </w:tcPr>
          <w:p w14:paraId="11365BBD" w14:textId="77777777" w:rsidR="00F07594" w:rsidRDefault="00F07594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交通費</w:t>
            </w:r>
          </w:p>
          <w:p w14:paraId="6562D427" w14:textId="2EF9A844" w:rsidR="00F07594" w:rsidRPr="00C52E9E" w:rsidRDefault="00F07594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(如實習地點非上述單位)</w:t>
            </w:r>
          </w:p>
        </w:tc>
        <w:tc>
          <w:tcPr>
            <w:tcW w:w="2693" w:type="dxa"/>
          </w:tcPr>
          <w:p w14:paraId="1B71C166" w14:textId="38BD39B9" w:rsidR="00F07594" w:rsidRPr="00C52E9E" w:rsidRDefault="00F07594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Cs w:val="24"/>
              </w:rPr>
              <w:t>,560</w:t>
            </w:r>
            <w:r>
              <w:rPr>
                <w:rFonts w:ascii="微軟正黑體" w:eastAsia="微軟正黑體" w:hAnsi="微軟正黑體" w:hint="eastAsia"/>
                <w:szCs w:val="24"/>
              </w:rPr>
              <w:t>元</w:t>
            </w:r>
          </w:p>
        </w:tc>
        <w:tc>
          <w:tcPr>
            <w:tcW w:w="4638" w:type="dxa"/>
          </w:tcPr>
          <w:p w14:paraId="761528BD" w14:textId="0E449D87" w:rsidR="00F07594" w:rsidRPr="00C52E9E" w:rsidRDefault="004B370A" w:rsidP="00AC0948">
            <w:pPr>
              <w:pStyle w:val="a3"/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購買雙北公共運輸定期票1</w:t>
            </w:r>
            <w:r w:rsidR="00AC0948">
              <w:rPr>
                <w:rFonts w:ascii="微軟正黑體" w:eastAsia="微軟正黑體" w:hAnsi="微軟正黑體"/>
                <w:szCs w:val="24"/>
              </w:rPr>
              <w:t>,</w:t>
            </w:r>
            <w:r>
              <w:rPr>
                <w:rFonts w:ascii="微軟正黑體" w:eastAsia="微軟正黑體" w:hAnsi="微軟正黑體"/>
                <w:szCs w:val="24"/>
              </w:rPr>
              <w:t>280</w:t>
            </w:r>
            <w:r>
              <w:rPr>
                <w:rFonts w:ascii="微軟正黑體" w:eastAsia="微軟正黑體" w:hAnsi="微軟正黑體" w:hint="eastAsia"/>
                <w:szCs w:val="24"/>
              </w:rPr>
              <w:t>元 *2個月 = 2</w:t>
            </w:r>
            <w:r>
              <w:rPr>
                <w:rFonts w:ascii="微軟正黑體" w:eastAsia="微軟正黑體" w:hAnsi="微軟正黑體"/>
                <w:szCs w:val="24"/>
              </w:rPr>
              <w:t>,560</w:t>
            </w:r>
            <w:r>
              <w:rPr>
                <w:rFonts w:ascii="微軟正黑體" w:eastAsia="微軟正黑體" w:hAnsi="微軟正黑體" w:hint="eastAsia"/>
                <w:szCs w:val="24"/>
              </w:rPr>
              <w:t>元，</w:t>
            </w:r>
            <w:r w:rsidR="00AC0948">
              <w:rPr>
                <w:rFonts w:ascii="微軟正黑體" w:eastAsia="微軟正黑體" w:hAnsi="微軟正黑體" w:hint="eastAsia"/>
                <w:szCs w:val="24"/>
              </w:rPr>
              <w:t>每天</w:t>
            </w:r>
            <w:r>
              <w:rPr>
                <w:rFonts w:ascii="微軟正黑體" w:eastAsia="微軟正黑體" w:hAnsi="微軟正黑體" w:hint="eastAsia"/>
                <w:szCs w:val="24"/>
              </w:rPr>
              <w:t>從新北市瑞芳搭乘台北客運9</w:t>
            </w:r>
            <w:r>
              <w:rPr>
                <w:rFonts w:ascii="微軟正黑體" w:eastAsia="微軟正黑體" w:hAnsi="微軟正黑體"/>
                <w:szCs w:val="24"/>
              </w:rPr>
              <w:t>65</w:t>
            </w:r>
            <w:r>
              <w:rPr>
                <w:rFonts w:ascii="微軟正黑體" w:eastAsia="微軟正黑體" w:hAnsi="微軟正黑體" w:hint="eastAsia"/>
                <w:szCs w:val="24"/>
              </w:rPr>
              <w:t>路線，並轉乘捷運或公車</w:t>
            </w:r>
            <w:r w:rsidR="00AC0948">
              <w:rPr>
                <w:rFonts w:ascii="微軟正黑體" w:eastAsia="微軟正黑體" w:hAnsi="微軟正黑體" w:hint="eastAsia"/>
                <w:szCs w:val="24"/>
              </w:rPr>
              <w:t>至實習地點</w:t>
            </w:r>
          </w:p>
        </w:tc>
      </w:tr>
    </w:tbl>
    <w:p w14:paraId="1523C2A0" w14:textId="77777777" w:rsidR="00916066" w:rsidRPr="00C52E9E" w:rsidRDefault="00916066" w:rsidP="00916066">
      <w:pPr>
        <w:snapToGrid w:val="0"/>
        <w:spacing w:after="240"/>
        <w:rPr>
          <w:rFonts w:ascii="微軟正黑體" w:eastAsia="微軟正黑體" w:hAnsi="微軟正黑體"/>
          <w:b/>
          <w:bCs/>
          <w:szCs w:val="24"/>
        </w:rPr>
      </w:pPr>
    </w:p>
    <w:p w14:paraId="0EC2FCDD" w14:textId="5E38245B" w:rsidR="009C7B4D" w:rsidRPr="009C7B4D" w:rsidRDefault="008B0949" w:rsidP="009C7B4D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b/>
          <w:bCs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希望之補助金額</w:t>
      </w:r>
      <w:r w:rsidR="00916066" w:rsidRPr="00C52E9E">
        <w:rPr>
          <w:rFonts w:ascii="微軟正黑體" w:eastAsia="微軟正黑體" w:hAnsi="微軟正黑體" w:hint="eastAsia"/>
          <w:b/>
          <w:bCs/>
          <w:szCs w:val="24"/>
        </w:rPr>
        <w:t>：</w:t>
      </w:r>
      <w:r w:rsidR="003508B8" w:rsidRPr="003508B8">
        <w:rPr>
          <w:rFonts w:ascii="微軟正黑體" w:eastAsia="微軟正黑體" w:hAnsi="微軟正黑體" w:hint="eastAsia"/>
          <w:szCs w:val="24"/>
        </w:rPr>
        <w:t>希望能補助</w:t>
      </w:r>
      <w:r w:rsidR="00AC0948">
        <w:rPr>
          <w:rFonts w:ascii="微軟正黑體" w:eastAsia="微軟正黑體" w:hAnsi="微軟正黑體" w:hint="eastAsia"/>
          <w:szCs w:val="24"/>
        </w:rPr>
        <w:t>部分</w:t>
      </w:r>
      <w:r w:rsidR="009817A9">
        <w:rPr>
          <w:rFonts w:ascii="微軟正黑體" w:eastAsia="微軟正黑體" w:hAnsi="微軟正黑體" w:hint="eastAsia"/>
          <w:szCs w:val="24"/>
        </w:rPr>
        <w:t>伙食</w:t>
      </w:r>
      <w:r w:rsidR="003508B8" w:rsidRPr="003508B8">
        <w:rPr>
          <w:rFonts w:ascii="微軟正黑體" w:eastAsia="微軟正黑體" w:hAnsi="微軟正黑體" w:hint="eastAsia"/>
          <w:szCs w:val="24"/>
        </w:rPr>
        <w:t>費</w:t>
      </w:r>
      <w:r w:rsidR="00AC0948">
        <w:rPr>
          <w:rFonts w:ascii="微軟正黑體" w:eastAsia="微軟正黑體" w:hAnsi="微軟正黑體" w:hint="eastAsia"/>
          <w:szCs w:val="24"/>
        </w:rPr>
        <w:t>，共1</w:t>
      </w:r>
      <w:r w:rsidR="00AC0948">
        <w:rPr>
          <w:rFonts w:ascii="微軟正黑體" w:eastAsia="微軟正黑體" w:hAnsi="微軟正黑體"/>
          <w:szCs w:val="24"/>
        </w:rPr>
        <w:t>,000</w:t>
      </w:r>
      <w:r w:rsidR="00AC0948">
        <w:rPr>
          <w:rFonts w:ascii="微軟正黑體" w:eastAsia="微軟正黑體" w:hAnsi="微軟正黑體" w:hint="eastAsia"/>
          <w:szCs w:val="24"/>
        </w:rPr>
        <w:t>元</w:t>
      </w:r>
    </w:p>
    <w:p w14:paraId="277FC366" w14:textId="5F7A2495" w:rsidR="00916066" w:rsidRPr="00C52E9E" w:rsidRDefault="00916066" w:rsidP="001371E1">
      <w:pPr>
        <w:pStyle w:val="a3"/>
        <w:numPr>
          <w:ilvl w:val="0"/>
          <w:numId w:val="1"/>
        </w:numPr>
        <w:snapToGrid w:val="0"/>
        <w:spacing w:after="240"/>
        <w:ind w:leftChars="0"/>
        <w:rPr>
          <w:rFonts w:ascii="微軟正黑體" w:eastAsia="微軟正黑體" w:hAnsi="微軟正黑體"/>
          <w:b/>
          <w:bCs/>
          <w:szCs w:val="24"/>
        </w:rPr>
      </w:pPr>
      <w:r w:rsidRPr="00C52E9E">
        <w:rPr>
          <w:rFonts w:ascii="微軟正黑體" w:eastAsia="微軟正黑體" w:hAnsi="微軟正黑體" w:hint="eastAsia"/>
          <w:b/>
          <w:bCs/>
          <w:szCs w:val="24"/>
        </w:rPr>
        <w:t>相關資訊：</w:t>
      </w:r>
    </w:p>
    <w:p w14:paraId="31B3DB27" w14:textId="79C8ACE5" w:rsidR="00916066" w:rsidRPr="00AF4EA6" w:rsidRDefault="00C52E9E" w:rsidP="00C52E9E">
      <w:pPr>
        <w:pStyle w:val="a3"/>
        <w:numPr>
          <w:ilvl w:val="0"/>
          <w:numId w:val="2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AF4EA6">
        <w:rPr>
          <w:rFonts w:ascii="微軟正黑體" w:eastAsia="微軟正黑體" w:hAnsi="微軟正黑體" w:hint="eastAsia"/>
          <w:szCs w:val="24"/>
        </w:rPr>
        <w:t>新北市政府112年度大專青年學生公部門暑期工讀計畫公告：</w:t>
      </w:r>
      <w:hyperlink r:id="rId7" w:history="1">
        <w:r w:rsidRPr="00AF4EA6">
          <w:rPr>
            <w:rStyle w:val="a5"/>
            <w:rFonts w:ascii="微軟正黑體" w:eastAsia="微軟正黑體" w:hAnsi="微軟正黑體"/>
            <w:szCs w:val="24"/>
          </w:rPr>
          <w:t>https://www.youth.ntpc.gov.tw/home.jsp?id=b2ff21fbcb234003&amp;act=be4f48068b2b0031&amp;dataserno=450860d89da8ef7257dc18e6a317e55a&amp;mserno=219991e3bd9730cab6f39977da7d587c</w:t>
        </w:r>
      </w:hyperlink>
    </w:p>
    <w:p w14:paraId="0EB85403" w14:textId="5E9983BB" w:rsidR="00C52E9E" w:rsidRPr="00AF4EA6" w:rsidRDefault="00C52E9E" w:rsidP="00C52E9E">
      <w:pPr>
        <w:pStyle w:val="a3"/>
        <w:numPr>
          <w:ilvl w:val="0"/>
          <w:numId w:val="2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AF4EA6">
        <w:rPr>
          <w:rFonts w:ascii="微軟正黑體" w:eastAsia="微軟正黑體" w:hAnsi="微軟正黑體" w:hint="eastAsia"/>
          <w:color w:val="333333"/>
          <w:szCs w:val="24"/>
          <w:shd w:val="clear" w:color="auto" w:fill="FFFFFF"/>
        </w:rPr>
        <w:t>新北市政府112 年度大專青年學生公部門暑期工讀計畫招募簡章：</w:t>
      </w:r>
      <w:hyperlink r:id="rId8" w:history="1">
        <w:r w:rsidRPr="00AF4EA6">
          <w:rPr>
            <w:rStyle w:val="a5"/>
            <w:rFonts w:ascii="微軟正黑體" w:eastAsia="微軟正黑體" w:hAnsi="微軟正黑體"/>
            <w:szCs w:val="24"/>
            <w:shd w:val="clear" w:color="auto" w:fill="FFFFFF"/>
          </w:rPr>
          <w:t>https://www.youth.ntpc.gov.tw/uploaddowndoc?file=news/202304141027230.pdf&amp;filedisplay=%E6%96%B0%E5%8C%97%E5%B8%82%E6%94%BF%E5%BA%9C112+%E5%B9%B4%E5%BA%A6%E5%A4%A7%E5%B0%88%E9%9D%92%E5%B9%B4%E5%AD%B8%E7%94%9F%E5%85%AC%E9%83%A8%E9%96%80%E6%9A%91%E6%9C%9F%E5%B7%A5%E8%AE%80%E8%A8%88%E7%95%AB%E6%8B%9B%E5%8B%9F%E7%B0%A1%E7%AB%A0.pdf&amp;flag=doc</w:t>
        </w:r>
      </w:hyperlink>
    </w:p>
    <w:p w14:paraId="4CE9B8BB" w14:textId="269391BA" w:rsidR="00C52E9E" w:rsidRPr="00AF4EA6" w:rsidRDefault="00C52E9E" w:rsidP="00C52E9E">
      <w:pPr>
        <w:pStyle w:val="a3"/>
        <w:numPr>
          <w:ilvl w:val="0"/>
          <w:numId w:val="2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AF4EA6">
        <w:rPr>
          <w:rFonts w:ascii="微軟正黑體" w:eastAsia="微軟正黑體" w:hAnsi="微軟正黑體" w:hint="eastAsia"/>
          <w:color w:val="333333"/>
          <w:szCs w:val="24"/>
          <w:shd w:val="clear" w:color="auto" w:fill="FFFFFF"/>
        </w:rPr>
        <w:t>112年機關工作需求表：</w:t>
      </w:r>
      <w:hyperlink r:id="rId9" w:history="1">
        <w:r w:rsidRPr="00AF4EA6">
          <w:rPr>
            <w:rStyle w:val="a5"/>
            <w:rFonts w:ascii="微軟正黑體" w:eastAsia="微軟正黑體" w:hAnsi="微軟正黑體"/>
            <w:szCs w:val="24"/>
            <w:shd w:val="clear" w:color="auto" w:fill="FFFFFF"/>
          </w:rPr>
          <w:t>https://www.youth.ntpc.gov.tw/uploaddowndoc?file=news/202304061458260.pdf&amp;filedisplay=112%E5%B9%B4%E6%A9%9F%E9%97%9C%E5%B7%A5%E4%BD%9C%E9%9C%80%E6%B1%82%E8%A1%A8.pdf&amp;flag=doc</w:t>
        </w:r>
      </w:hyperlink>
    </w:p>
    <w:p w14:paraId="6CF1B6B7" w14:textId="08A49F12" w:rsidR="00C52E9E" w:rsidRPr="00AF4EA6" w:rsidRDefault="00C52E9E" w:rsidP="00C52E9E">
      <w:pPr>
        <w:pStyle w:val="a3"/>
        <w:numPr>
          <w:ilvl w:val="0"/>
          <w:numId w:val="2"/>
        </w:numPr>
        <w:snapToGrid w:val="0"/>
        <w:spacing w:after="240"/>
        <w:ind w:leftChars="0"/>
        <w:rPr>
          <w:rFonts w:ascii="微軟正黑體" w:eastAsia="微軟正黑體" w:hAnsi="微軟正黑體"/>
          <w:szCs w:val="24"/>
        </w:rPr>
      </w:pPr>
      <w:r w:rsidRPr="00AF4EA6">
        <w:rPr>
          <w:rFonts w:ascii="微軟正黑體" w:eastAsia="微軟正黑體" w:hAnsi="微軟正黑體" w:hint="eastAsia"/>
          <w:szCs w:val="24"/>
        </w:rPr>
        <w:t>新北市政府青年事務委員會粉絲專業：</w:t>
      </w:r>
      <w:hyperlink r:id="rId10" w:history="1">
        <w:r w:rsidRPr="00AF4EA6">
          <w:rPr>
            <w:rStyle w:val="a5"/>
            <w:rFonts w:ascii="微軟正黑體" w:eastAsia="微軟正黑體" w:hAnsi="微軟正黑體"/>
            <w:szCs w:val="24"/>
          </w:rPr>
          <w:t>https://www.facebook.com/ntpcyouth/about/?ref=page_internal&amp;locale=zh_TW</w:t>
        </w:r>
      </w:hyperlink>
    </w:p>
    <w:sectPr w:rsidR="00C52E9E" w:rsidRPr="00AF4EA6" w:rsidSect="001371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D0B6" w14:textId="77777777" w:rsidR="0017554A" w:rsidRDefault="0017554A" w:rsidP="009A6193">
      <w:r>
        <w:separator/>
      </w:r>
    </w:p>
  </w:endnote>
  <w:endnote w:type="continuationSeparator" w:id="0">
    <w:p w14:paraId="4D249A11" w14:textId="77777777" w:rsidR="0017554A" w:rsidRDefault="0017554A" w:rsidP="009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04E2" w14:textId="77777777" w:rsidR="0017554A" w:rsidRDefault="0017554A" w:rsidP="009A6193">
      <w:r>
        <w:separator/>
      </w:r>
    </w:p>
  </w:footnote>
  <w:footnote w:type="continuationSeparator" w:id="0">
    <w:p w14:paraId="00EB978A" w14:textId="77777777" w:rsidR="0017554A" w:rsidRDefault="0017554A" w:rsidP="009A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60527"/>
    <w:multiLevelType w:val="hybridMultilevel"/>
    <w:tmpl w:val="AF167A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59526A1"/>
    <w:multiLevelType w:val="hybridMultilevel"/>
    <w:tmpl w:val="DDFEEC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78072164">
    <w:abstractNumId w:val="1"/>
  </w:num>
  <w:num w:numId="2" w16cid:durableId="89686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49"/>
    <w:rsid w:val="001371E1"/>
    <w:rsid w:val="0017554A"/>
    <w:rsid w:val="002117C4"/>
    <w:rsid w:val="00346DD0"/>
    <w:rsid w:val="003508B8"/>
    <w:rsid w:val="003A0893"/>
    <w:rsid w:val="003C4BA5"/>
    <w:rsid w:val="00440614"/>
    <w:rsid w:val="00451CC9"/>
    <w:rsid w:val="00483789"/>
    <w:rsid w:val="004B370A"/>
    <w:rsid w:val="005261A5"/>
    <w:rsid w:val="00572F9B"/>
    <w:rsid w:val="00597335"/>
    <w:rsid w:val="005E1207"/>
    <w:rsid w:val="0062244C"/>
    <w:rsid w:val="00756087"/>
    <w:rsid w:val="007877C1"/>
    <w:rsid w:val="00805712"/>
    <w:rsid w:val="00844491"/>
    <w:rsid w:val="008B0949"/>
    <w:rsid w:val="0091573A"/>
    <w:rsid w:val="00916066"/>
    <w:rsid w:val="009817A9"/>
    <w:rsid w:val="009A6193"/>
    <w:rsid w:val="009C7B4D"/>
    <w:rsid w:val="00AC0948"/>
    <w:rsid w:val="00AF4EA6"/>
    <w:rsid w:val="00B1505B"/>
    <w:rsid w:val="00BE6781"/>
    <w:rsid w:val="00C52E9E"/>
    <w:rsid w:val="00D32E9D"/>
    <w:rsid w:val="00D97E21"/>
    <w:rsid w:val="00DB7BAF"/>
    <w:rsid w:val="00E20982"/>
    <w:rsid w:val="00ED46BF"/>
    <w:rsid w:val="00EE1E0A"/>
    <w:rsid w:val="00F07594"/>
    <w:rsid w:val="00F65550"/>
    <w:rsid w:val="00FB3736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B21DF"/>
  <w15:chartTrackingRefBased/>
  <w15:docId w15:val="{AB1DB5E9-0327-4A28-A454-72E0DB9F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49"/>
    <w:pPr>
      <w:ind w:leftChars="200" w:left="480"/>
    </w:pPr>
  </w:style>
  <w:style w:type="table" w:styleId="a4">
    <w:name w:val="Table Grid"/>
    <w:basedOn w:val="a1"/>
    <w:uiPriority w:val="39"/>
    <w:rsid w:val="0091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52E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2E9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52E9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A6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A619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A6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A61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h.ntpc.gov.tw/uploaddowndoc?file=news/202304141027230.pdf&amp;filedisplay=%E6%96%B0%E5%8C%97%E5%B8%82%E6%94%BF%E5%BA%9C112+%E5%B9%B4%E5%BA%A6%E5%A4%A7%E5%B0%88%E9%9D%92%E5%B9%B4%E5%AD%B8%E7%94%9F%E5%85%AC%E9%83%A8%E9%96%80%E6%9A%91%E6%9C%9F%E5%B7%A5%E8%AE%80%E8%A8%88%E7%95%AB%E6%8B%9B%E5%8B%9F%E7%B0%A1%E7%AB%A0.pdf&amp;flag=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h.ntpc.gov.tw/home.jsp?id=b2ff21fbcb234003&amp;act=be4f48068b2b0031&amp;dataserno=450860d89da8ef7257dc18e6a317e55a&amp;mserno=219991e3bd9730cab6f39977da7d587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ntpcyouth/about/?ref=page_internal&amp;locale=zh_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h.ntpc.gov.tw/uploaddowndoc?file=news/202304061458260.pdf&amp;filedisplay=112%E5%B9%B4%E6%A9%9F%E9%97%9C%E5%B7%A5%E4%BD%9C%E9%9C%80%E6%B1%82%E8%A1%A8.pdf&amp;flag=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于馨 簡</dc:creator>
  <cp:keywords/>
  <dc:description/>
  <cp:lastModifiedBy>于馨 簡</cp:lastModifiedBy>
  <cp:revision>23</cp:revision>
  <dcterms:created xsi:type="dcterms:W3CDTF">2023-05-11T05:32:00Z</dcterms:created>
  <dcterms:modified xsi:type="dcterms:W3CDTF">2023-05-11T15:43:00Z</dcterms:modified>
</cp:coreProperties>
</file>